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C2150" w14:textId="7CAF5423" w:rsidR="00944D61" w:rsidRPr="004F3596" w:rsidRDefault="004F3596" w:rsidP="000E01A8">
      <w:pPr>
        <w:ind w:left="-142"/>
        <w:rPr>
          <w:rFonts w:eastAsia="Times New Roman" w:cs="Arial"/>
          <w:color w:val="C00000"/>
          <w:sz w:val="24"/>
          <w:lang w:eastAsia="pl-PL"/>
        </w:rPr>
      </w:pPr>
      <w:bookmarkStart w:id="0" w:name="_GoBack"/>
      <w:bookmarkEnd w:id="0"/>
      <w:r w:rsidRPr="004F3596">
        <w:rPr>
          <w:rFonts w:eastAsia="Times New Roman" w:cs="Arial"/>
          <w:b/>
          <w:bCs/>
          <w:color w:val="C00000"/>
          <w:sz w:val="24"/>
          <w:lang w:val="pl-PL" w:eastAsia="pl-PL"/>
        </w:rPr>
        <w:t xml:space="preserve">Krótki wstęp do </w:t>
      </w:r>
      <w:r w:rsidR="00DC6F48" w:rsidRPr="004F3596">
        <w:rPr>
          <w:rFonts w:eastAsia="Times New Roman" w:cs="Arial"/>
          <w:b/>
          <w:bCs/>
          <w:color w:val="C00000"/>
          <w:sz w:val="24"/>
          <w:lang w:val="pl-PL" w:eastAsia="pl-PL"/>
        </w:rPr>
        <w:t xml:space="preserve">Tabeli </w:t>
      </w:r>
      <w:r w:rsidR="00DC6F48">
        <w:rPr>
          <w:rFonts w:eastAsia="Times New Roman" w:cs="Arial"/>
          <w:b/>
          <w:bCs/>
          <w:color w:val="C00000"/>
          <w:sz w:val="24"/>
          <w:lang w:val="pl-PL" w:eastAsia="pl-PL"/>
        </w:rPr>
        <w:t>Szybkie</w:t>
      </w:r>
      <w:r w:rsidR="0069054B">
        <w:rPr>
          <w:rFonts w:eastAsia="Times New Roman" w:cs="Arial"/>
          <w:b/>
          <w:bCs/>
          <w:color w:val="C00000"/>
          <w:sz w:val="24"/>
          <w:lang w:val="pl-PL" w:eastAsia="pl-PL"/>
        </w:rPr>
        <w:t>j Kontroli</w:t>
      </w:r>
      <w:r w:rsidR="00DC6F48">
        <w:rPr>
          <w:rFonts w:eastAsia="Times New Roman" w:cs="Arial"/>
          <w:b/>
          <w:bCs/>
          <w:color w:val="C00000"/>
          <w:sz w:val="24"/>
          <w:lang w:val="pl-PL" w:eastAsia="pl-PL"/>
        </w:rPr>
        <w:t xml:space="preserve"> </w:t>
      </w:r>
      <w:proofErr w:type="spellStart"/>
      <w:r w:rsidR="00DC6F48">
        <w:rPr>
          <w:rFonts w:eastAsia="Times New Roman" w:cs="Arial"/>
          <w:b/>
          <w:bCs/>
          <w:color w:val="C00000"/>
          <w:sz w:val="24"/>
          <w:lang w:val="pl-PL" w:eastAsia="pl-PL"/>
        </w:rPr>
        <w:t>EASE</w:t>
      </w:r>
      <w:proofErr w:type="spellEnd"/>
    </w:p>
    <w:p w14:paraId="4BBF15BE" w14:textId="0426B701" w:rsidR="00944D61" w:rsidRPr="000E01A8" w:rsidRDefault="004F3596" w:rsidP="000E01A8">
      <w:pPr>
        <w:spacing w:after="120"/>
        <w:ind w:left="-142" w:right="-206"/>
        <w:jc w:val="both"/>
        <w:rPr>
          <w:rFonts w:eastAsia="Times New Roman" w:cs="Arial"/>
          <w:color w:val="C00000"/>
          <w:sz w:val="23"/>
          <w:szCs w:val="23"/>
          <w:lang w:eastAsia="pl-PL"/>
        </w:rPr>
      </w:pPr>
      <w:r w:rsidRPr="000E01A8">
        <w:rPr>
          <w:rFonts w:eastAsia="Times New Roman" w:cs="Arial"/>
          <w:color w:val="C00000"/>
          <w:sz w:val="23"/>
          <w:szCs w:val="23"/>
          <w:lang w:val="pl-PL" w:eastAsia="pl-PL"/>
        </w:rPr>
        <w:t>Celem tabeli jest ułatwienie życia zarówno autorom, jak i redaktorom.</w:t>
      </w:r>
      <w:r w:rsidR="00944D61" w:rsidRPr="000E01A8">
        <w:rPr>
          <w:rFonts w:eastAsia="Times New Roman" w:cs="Arial"/>
          <w:color w:val="C00000"/>
          <w:sz w:val="23"/>
          <w:szCs w:val="23"/>
          <w:lang w:eastAsia="pl-PL"/>
        </w:rPr>
        <w:t xml:space="preserve"> </w:t>
      </w:r>
      <w:r w:rsidRPr="000E01A8">
        <w:rPr>
          <w:rFonts w:eastAsia="Times New Roman" w:cs="Arial"/>
          <w:color w:val="C00000"/>
          <w:sz w:val="23"/>
          <w:szCs w:val="23"/>
          <w:lang w:val="pl-PL" w:eastAsia="pl-PL"/>
        </w:rPr>
        <w:t>Przygotowując ją,</w:t>
      </w:r>
      <w:r w:rsidR="00944D61" w:rsidRPr="000E01A8">
        <w:rPr>
          <w:rFonts w:eastAsia="Times New Roman" w:cs="Arial"/>
          <w:color w:val="C00000"/>
          <w:sz w:val="23"/>
          <w:szCs w:val="23"/>
          <w:lang w:eastAsia="pl-PL"/>
        </w:rPr>
        <w:t xml:space="preserve"> </w:t>
      </w:r>
      <w:r w:rsidRPr="000E01A8">
        <w:rPr>
          <w:rFonts w:eastAsia="Times New Roman" w:cs="Arial"/>
          <w:color w:val="C00000"/>
          <w:sz w:val="23"/>
          <w:szCs w:val="23"/>
          <w:lang w:val="pl-PL" w:eastAsia="pl-PL"/>
        </w:rPr>
        <w:t>redaktorzy mogą usunąć niektóre wiersze lub dodać nowe, w zależności od potrzeb.</w:t>
      </w:r>
    </w:p>
    <w:p w14:paraId="4FAEAFDF" w14:textId="633D09E3" w:rsidR="003550F5" w:rsidRPr="004F3596" w:rsidRDefault="004F3596" w:rsidP="000E1608">
      <w:pPr>
        <w:jc w:val="center"/>
        <w:rPr>
          <w:b/>
          <w:bCs/>
          <w:sz w:val="36"/>
          <w:szCs w:val="36"/>
        </w:rPr>
      </w:pPr>
      <w:r w:rsidRPr="004F3596">
        <w:rPr>
          <w:b/>
          <w:bCs/>
          <w:i/>
          <w:sz w:val="36"/>
          <w:szCs w:val="36"/>
          <w:highlight w:val="yellow"/>
          <w:lang w:val="pl-PL"/>
        </w:rPr>
        <w:t>&lt;Przykładowe czasopismo&gt;:</w:t>
      </w:r>
      <w:r w:rsidR="00944D61" w:rsidRPr="004F3596">
        <w:rPr>
          <w:b/>
          <w:bCs/>
          <w:i/>
          <w:sz w:val="36"/>
          <w:szCs w:val="36"/>
        </w:rPr>
        <w:t xml:space="preserve"> </w:t>
      </w:r>
      <w:r w:rsidR="002C4DC3" w:rsidRPr="004F3596">
        <w:rPr>
          <w:b/>
          <w:bCs/>
          <w:sz w:val="36"/>
          <w:szCs w:val="36"/>
          <w:lang w:val="pl-PL"/>
        </w:rPr>
        <w:t>Szybk</w:t>
      </w:r>
      <w:r w:rsidR="0069054B">
        <w:rPr>
          <w:b/>
          <w:bCs/>
          <w:sz w:val="36"/>
          <w:szCs w:val="36"/>
          <w:lang w:val="pl-PL"/>
        </w:rPr>
        <w:t>a kontrola</w:t>
      </w:r>
      <w:r w:rsidRPr="004F3596">
        <w:rPr>
          <w:b/>
          <w:bCs/>
          <w:sz w:val="36"/>
          <w:szCs w:val="36"/>
          <w:lang w:val="pl-PL"/>
        </w:rPr>
        <w:t xml:space="preserve"> przed wysłaniem artykułu</w:t>
      </w:r>
    </w:p>
    <w:p w14:paraId="30A58D37" w14:textId="7EC513D1" w:rsidR="00B006CE" w:rsidRPr="00A406C3" w:rsidRDefault="004F3596" w:rsidP="000E01A8">
      <w:pPr>
        <w:spacing w:before="120" w:after="120"/>
        <w:ind w:left="-142"/>
        <w:rPr>
          <w:strike/>
          <w:color w:val="FF0000"/>
          <w:sz w:val="22"/>
        </w:rPr>
      </w:pPr>
      <w:r w:rsidRPr="00B44025">
        <w:rPr>
          <w:sz w:val="22"/>
          <w:highlight w:val="yellow"/>
          <w:lang w:val="pl-PL"/>
        </w:rPr>
        <w:t>Poniższa tabela zawiera przykłady, jak można przedstawić szczegółowe zalecenia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7507"/>
        <w:gridCol w:w="4836"/>
      </w:tblGrid>
      <w:tr w:rsidR="003A2895" w:rsidRPr="00C715FF" w14:paraId="6635DEFB" w14:textId="77777777" w:rsidTr="004F3596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7A248601" w14:textId="649BC973" w:rsidR="003A2895" w:rsidRPr="004F3596" w:rsidRDefault="004F3596" w:rsidP="008A5DDD">
            <w:pPr>
              <w:pStyle w:val="Tytu"/>
              <w:pBdr>
                <w:bottom w:val="none" w:sz="0" w:space="0" w:color="auto"/>
              </w:pBdr>
              <w:ind w:right="-30"/>
              <w:jc w:val="center"/>
              <w:rPr>
                <w:color w:val="000000"/>
                <w:lang w:val="en-GB"/>
              </w:rPr>
            </w:pPr>
            <w:bookmarkStart w:id="1" w:name="_heading=h.x8r878qp2k2v" w:colFirst="0" w:colLast="0"/>
            <w:bookmarkEnd w:id="1"/>
            <w:r w:rsidRPr="004F3596">
              <w:rPr>
                <w:color w:val="000000"/>
                <w:lang w:val="pl-PL"/>
              </w:rPr>
              <w:t>Podstawowe informacje dla Autorów</w:t>
            </w:r>
          </w:p>
        </w:tc>
      </w:tr>
      <w:tr w:rsidR="003A2895" w:rsidRPr="00C715FF" w14:paraId="09CB0A67" w14:textId="77777777" w:rsidTr="00F312FA">
        <w:trPr>
          <w:gridAfter w:val="1"/>
          <w:wAfter w:w="4836" w:type="dxa"/>
          <w:trHeight w:val="794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BB81E86" w14:textId="6889472B" w:rsidR="003A2895" w:rsidRPr="004F3596" w:rsidRDefault="004F3596" w:rsidP="008A5DDD">
            <w:pPr>
              <w:spacing w:before="20" w:after="20" w:line="276" w:lineRule="auto"/>
              <w:rPr>
                <w:b/>
                <w:color w:val="000000"/>
              </w:rPr>
            </w:pPr>
            <w:r w:rsidRPr="004F3596">
              <w:rPr>
                <w:b/>
                <w:color w:val="000000"/>
                <w:lang w:val="pl-PL"/>
              </w:rPr>
              <w:t>OGÓLNE ZALECENIA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177BE44" w14:textId="188C5F36" w:rsidR="003A2895" w:rsidRPr="00F312FA" w:rsidRDefault="004F3596" w:rsidP="008A5DDD">
            <w:pPr>
              <w:spacing w:before="20" w:after="20" w:line="276" w:lineRule="auto"/>
              <w:rPr>
                <w:color w:val="000000"/>
              </w:rPr>
            </w:pPr>
            <w:r w:rsidRPr="004F3596">
              <w:rPr>
                <w:color w:val="000000"/>
                <w:lang w:val="pl-PL"/>
              </w:rPr>
              <w:t>Artykuły powinny być KOMPLETNE,</w:t>
            </w:r>
            <w:r w:rsidR="003A2895" w:rsidRPr="004F3596">
              <w:rPr>
                <w:color w:val="000000"/>
              </w:rPr>
              <w:t xml:space="preserve"> </w:t>
            </w:r>
            <w:r w:rsidRPr="004F3596">
              <w:rPr>
                <w:color w:val="000000"/>
                <w:lang w:val="pl-PL"/>
              </w:rPr>
              <w:t>ZWIĘZŁE i ZROZUMIAŁE (</w:t>
            </w:r>
            <w:r w:rsidRPr="00F312FA">
              <w:rPr>
                <w:color w:val="000000"/>
                <w:lang w:val="pl-PL"/>
              </w:rPr>
              <w:t>patrz</w:t>
            </w:r>
            <w:r w:rsidR="003A2895" w:rsidRPr="00C715FF">
              <w:rPr>
                <w:color w:val="000000"/>
              </w:rPr>
              <w:t xml:space="preserve"> </w:t>
            </w:r>
            <w:hyperlink r:id="rId8">
              <w:r w:rsidR="00B44025" w:rsidRPr="00B44025">
                <w:rPr>
                  <w:i/>
                  <w:color w:val="0000FF"/>
                  <w:u w:val="single"/>
                  <w:lang w:val="pl-PL"/>
                </w:rPr>
                <w:t>Wskazówki</w:t>
              </w:r>
              <w:r w:rsidR="00B44025">
                <w:rPr>
                  <w:i/>
                  <w:color w:val="0000FF"/>
                  <w:u w:val="single"/>
                </w:rPr>
                <w:t xml:space="preserve"> E</w:t>
              </w:r>
              <w:r w:rsidR="003A2895" w:rsidRPr="00A406C3">
                <w:rPr>
                  <w:i/>
                  <w:color w:val="0000FF"/>
                  <w:u w:val="single"/>
                </w:rPr>
                <w:t>ASE</w:t>
              </w:r>
            </w:hyperlink>
            <w:r w:rsidR="003A2895" w:rsidRPr="006F187A">
              <w:rPr>
                <w:color w:val="000000"/>
              </w:rPr>
              <w:t>,</w:t>
            </w:r>
            <w:r w:rsidR="003A2895" w:rsidRPr="00665C1F">
              <w:rPr>
                <w:color w:val="4A86E8"/>
              </w:rPr>
              <w:t xml:space="preserve"> </w:t>
            </w:r>
            <w:r w:rsidR="00F312FA" w:rsidRPr="00F312FA">
              <w:rPr>
                <w:color w:val="000000"/>
                <w:lang w:val="pl-PL"/>
              </w:rPr>
              <w:t>dostępne w wielu językach).</w:t>
            </w:r>
            <w:r w:rsidR="003A2895" w:rsidRPr="00F312FA">
              <w:rPr>
                <w:color w:val="000000"/>
              </w:rPr>
              <w:t xml:space="preserve"> </w:t>
            </w:r>
            <w:r w:rsidR="00F26084">
              <w:rPr>
                <w:color w:val="000000"/>
                <w:lang w:val="pl-PL"/>
              </w:rPr>
              <w:t>Należy postępować</w:t>
            </w:r>
            <w:r w:rsidR="00F312FA" w:rsidRPr="00F312FA">
              <w:rPr>
                <w:color w:val="000000"/>
                <w:lang w:val="pl-PL"/>
              </w:rPr>
              <w:t xml:space="preserve"> zgodnie z odpowiednimi </w:t>
            </w:r>
            <w:hyperlink r:id="rId9" w:history="1">
              <w:r w:rsidR="00F312FA" w:rsidRPr="00A406C3">
                <w:rPr>
                  <w:rStyle w:val="Hipercze"/>
                  <w:lang w:val="pl-PL"/>
                </w:rPr>
                <w:t>wytycznymi raportowania</w:t>
              </w:r>
            </w:hyperlink>
            <w:r w:rsidR="00F312FA" w:rsidRPr="00F312FA">
              <w:rPr>
                <w:color w:val="000000"/>
                <w:lang w:val="pl-PL"/>
              </w:rPr>
              <w:t>,</w:t>
            </w:r>
            <w:r w:rsidR="003A2895" w:rsidRPr="00F312FA">
              <w:rPr>
                <w:color w:val="000000"/>
              </w:rPr>
              <w:t xml:space="preserve"> </w:t>
            </w:r>
            <w:r w:rsidR="00F312FA" w:rsidRPr="00F312FA">
              <w:rPr>
                <w:color w:val="000000"/>
                <w:lang w:val="pl-PL"/>
              </w:rPr>
              <w:t>jeśli są wymagane</w:t>
            </w:r>
          </w:p>
        </w:tc>
      </w:tr>
      <w:tr w:rsidR="00A23874" w:rsidRPr="00C715FF" w14:paraId="443075B0" w14:textId="77777777" w:rsidTr="002C4DC3">
        <w:trPr>
          <w:gridAfter w:val="1"/>
          <w:wAfter w:w="4836" w:type="dxa"/>
          <w:trHeight w:val="243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231A0990" w:rsidR="00A23874" w:rsidRPr="00C715FF" w:rsidRDefault="00A23874" w:rsidP="008A5DDD">
            <w:pPr>
              <w:spacing w:before="8" w:after="8" w:line="276" w:lineRule="auto"/>
              <w:rPr>
                <w:color w:val="6AA84F"/>
              </w:rPr>
            </w:pPr>
            <w:r w:rsidRPr="008A5DDD">
              <w:rPr>
                <w:b/>
                <w:color w:val="000000"/>
                <w:lang w:val="pl-PL"/>
              </w:rPr>
              <w:t>LIMITY</w:t>
            </w:r>
            <w:r w:rsidRPr="00F312FA">
              <w:rPr>
                <w:b/>
                <w:color w:val="000000"/>
                <w:lang w:val="pl-PL"/>
              </w:rPr>
              <w:t xml:space="preserve"> DŁUGOŚCI ARTYKUŁU</w:t>
            </w:r>
            <w:r w:rsidRPr="00F312FA">
              <w:rPr>
                <w:b/>
                <w:color w:val="000000"/>
              </w:rPr>
              <w:t xml:space="preserve"> </w:t>
            </w:r>
            <w:r w:rsidRPr="00F312FA">
              <w:rPr>
                <w:b/>
                <w:color w:val="000000"/>
                <w:lang w:val="pl-PL"/>
              </w:rPr>
              <w:t>itp.</w:t>
            </w:r>
          </w:p>
        </w:tc>
      </w:tr>
      <w:tr w:rsidR="003A2895" w:rsidRPr="00C715FF" w14:paraId="0DAA0928" w14:textId="77777777" w:rsidTr="00F312FA">
        <w:trPr>
          <w:gridAfter w:val="1"/>
          <w:wAfter w:w="4836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4076608A" w:rsidR="003A2895" w:rsidRPr="00F312FA" w:rsidRDefault="00F312FA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F312FA">
              <w:rPr>
                <w:rFonts w:eastAsia="Calibri" w:cs="Calibri"/>
                <w:color w:val="000000"/>
                <w:lang w:val="pl-PL"/>
              </w:rPr>
              <w:t>Główna część artykułu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41C73DDA" w:rsidR="003A2895" w:rsidRPr="00F312FA" w:rsidRDefault="00363BEA" w:rsidP="008A5DDD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0"/>
                <w:id w:val="-959412813"/>
              </w:sdtPr>
              <w:sdtEndPr/>
              <w:sdtContent/>
            </w:sdt>
            <w:r w:rsidR="003A2895" w:rsidRPr="00DD73E4">
              <w:rPr>
                <w:color w:val="000000"/>
              </w:rPr>
              <w:t xml:space="preserve">≤ </w:t>
            </w:r>
            <w:r w:rsidR="00F312FA" w:rsidRPr="00F312FA">
              <w:rPr>
                <w:color w:val="000000"/>
                <w:lang w:val="pl-PL"/>
              </w:rPr>
              <w:t>X słów (możliwe uzasadnione wyjątki)</w:t>
            </w:r>
            <w:r w:rsidR="008C454A">
              <w:rPr>
                <w:rStyle w:val="tw4winMark"/>
                <w:vanish w:val="0"/>
              </w:rPr>
              <w:t xml:space="preserve"> </w:t>
            </w:r>
          </w:p>
        </w:tc>
      </w:tr>
      <w:tr w:rsidR="003A2895" w:rsidRPr="00C715FF" w14:paraId="1CE97191" w14:textId="77777777" w:rsidTr="002A5872">
        <w:trPr>
          <w:gridAfter w:val="1"/>
          <w:wAfter w:w="4836" w:type="dxa"/>
          <w:trHeight w:val="51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5294B50D" w:rsidR="003A2895" w:rsidRPr="00F312FA" w:rsidRDefault="00F312FA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F312FA">
              <w:rPr>
                <w:rFonts w:eastAsia="Calibri" w:cs="Calibri"/>
                <w:color w:val="000000"/>
                <w:lang w:val="pl-PL"/>
              </w:rPr>
              <w:t>Abstrakt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6D812E95" w:rsidR="003A2895" w:rsidRPr="002A5872" w:rsidRDefault="003A2895" w:rsidP="000E1608">
            <w:pPr>
              <w:spacing w:before="8" w:after="8" w:line="276" w:lineRule="auto"/>
              <w:rPr>
                <w:color w:val="000000"/>
              </w:rPr>
            </w:pPr>
            <w:r w:rsidRPr="00C715FF">
              <w:rPr>
                <w:color w:val="000000"/>
              </w:rPr>
              <w:t xml:space="preserve">≤ </w:t>
            </w:r>
            <w:r w:rsidR="00F312FA" w:rsidRPr="00F312FA">
              <w:rPr>
                <w:color w:val="000000"/>
                <w:lang w:val="pl-PL"/>
              </w:rPr>
              <w:t>X słów;</w:t>
            </w:r>
            <w:r w:rsidRPr="00F312FA">
              <w:rPr>
                <w:color w:val="000000"/>
              </w:rPr>
              <w:t xml:space="preserve"> </w:t>
            </w:r>
            <w:r w:rsidR="00F312FA">
              <w:rPr>
                <w:color w:val="000000"/>
                <w:lang w:val="pl-PL"/>
              </w:rPr>
              <w:t>us</w:t>
            </w:r>
            <w:r w:rsidR="00F312FA" w:rsidRPr="00F312FA">
              <w:rPr>
                <w:color w:val="000000"/>
                <w:lang w:val="pl-PL"/>
              </w:rPr>
              <w:t>truktur</w:t>
            </w:r>
            <w:r w:rsidR="00F312FA">
              <w:rPr>
                <w:color w:val="000000"/>
                <w:lang w:val="pl-PL"/>
              </w:rPr>
              <w:t>yzowan</w:t>
            </w:r>
            <w:r w:rsidR="00F312FA" w:rsidRPr="00F312FA">
              <w:rPr>
                <w:color w:val="000000"/>
                <w:lang w:val="pl-PL"/>
              </w:rPr>
              <w:t>y dla artykułów oryginalnych (TŁO,</w:t>
            </w:r>
            <w:r w:rsidRPr="00F312FA">
              <w:rPr>
                <w:color w:val="000000"/>
              </w:rPr>
              <w:t xml:space="preserve"> </w:t>
            </w:r>
            <w:r w:rsidR="00F312FA" w:rsidRPr="00F312FA">
              <w:rPr>
                <w:color w:val="000000"/>
                <w:lang w:val="pl-PL"/>
              </w:rPr>
              <w:t>CELE,</w:t>
            </w:r>
            <w:r w:rsidRPr="00F312FA">
              <w:rPr>
                <w:color w:val="000000"/>
              </w:rPr>
              <w:t xml:space="preserve"> </w:t>
            </w:r>
            <w:r w:rsidR="00F312FA" w:rsidRPr="00F312FA">
              <w:rPr>
                <w:color w:val="000000"/>
                <w:lang w:val="pl-PL"/>
              </w:rPr>
              <w:t>METODY</w:t>
            </w:r>
            <w:r w:rsidR="00500A0E">
              <w:rPr>
                <w:color w:val="000000"/>
                <w:lang w:val="pl-PL"/>
              </w:rPr>
              <w:t>KA</w:t>
            </w:r>
            <w:r w:rsidR="00F312FA" w:rsidRPr="00F312FA">
              <w:rPr>
                <w:color w:val="000000"/>
                <w:lang w:val="pl-PL"/>
              </w:rPr>
              <w:t>,</w:t>
            </w:r>
            <w:r w:rsidRPr="00F312FA">
              <w:rPr>
                <w:color w:val="000000"/>
              </w:rPr>
              <w:t xml:space="preserve"> </w:t>
            </w:r>
            <w:r w:rsidR="00F312FA" w:rsidRPr="00F312FA">
              <w:rPr>
                <w:color w:val="000000"/>
                <w:lang w:val="pl-PL"/>
              </w:rPr>
              <w:t>WYNIKI</w:t>
            </w:r>
            <w:r w:rsidRPr="00F312FA">
              <w:rPr>
                <w:color w:val="000000"/>
              </w:rPr>
              <w:t xml:space="preserve"> </w:t>
            </w:r>
            <w:r w:rsidR="00A406C3">
              <w:rPr>
                <w:color w:val="000000"/>
              </w:rPr>
              <w:t xml:space="preserve">I </w:t>
            </w:r>
            <w:r w:rsidR="00DD73E4">
              <w:rPr>
                <w:color w:val="000000"/>
                <w:lang w:val="pl-PL"/>
              </w:rPr>
              <w:t>WNIOSKI)</w:t>
            </w:r>
          </w:p>
        </w:tc>
      </w:tr>
      <w:tr w:rsidR="003A2895" w:rsidRPr="00C715FF" w14:paraId="6F87BEFF" w14:textId="77777777" w:rsidTr="002A5872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773E3382" w:rsidR="003A2895" w:rsidRPr="002A5872" w:rsidRDefault="00A23874" w:rsidP="008A5DDD">
            <w:pPr>
              <w:spacing w:before="8" w:after="8" w:line="276" w:lineRule="auto"/>
              <w:rPr>
                <w:color w:val="000000"/>
              </w:rPr>
            </w:pPr>
            <w:r>
              <w:rPr>
                <w:color w:val="000000"/>
                <w:lang w:val="pl-PL"/>
              </w:rPr>
              <w:t>Słowa kluczowe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3920DF88" w:rsidR="003A2895" w:rsidRPr="002A5872" w:rsidRDefault="003A2895" w:rsidP="00DD73E4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DD73E4">
              <w:rPr>
                <w:color w:val="000000"/>
              </w:rPr>
              <w:t xml:space="preserve">≤ </w:t>
            </w:r>
            <w:r w:rsidR="002A5872" w:rsidRPr="002A5872">
              <w:rPr>
                <w:color w:val="000000"/>
                <w:lang w:val="pl-PL"/>
              </w:rPr>
              <w:t>X terminów,</w:t>
            </w:r>
            <w:r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w liczbie pojedynczej,</w:t>
            </w:r>
            <w:r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rozdzielon</w:t>
            </w:r>
            <w:r w:rsidR="00F26084">
              <w:rPr>
                <w:color w:val="000000"/>
                <w:lang w:val="pl-PL"/>
              </w:rPr>
              <w:t>e</w:t>
            </w:r>
            <w:r w:rsidR="002A5872" w:rsidRPr="002A5872">
              <w:rPr>
                <w:color w:val="000000"/>
                <w:lang w:val="pl-PL"/>
              </w:rPr>
              <w:t xml:space="preserve"> </w:t>
            </w:r>
            <w:r w:rsidR="00DD73E4" w:rsidRPr="00DD73E4">
              <w:rPr>
                <w:color w:val="000000"/>
                <w:lang w:val="pl-PL"/>
              </w:rPr>
              <w:t>przecinkami</w:t>
            </w:r>
            <w:r w:rsidR="002A5872" w:rsidRPr="002A5872">
              <w:rPr>
                <w:color w:val="000000"/>
                <w:lang w:val="pl-PL"/>
              </w:rPr>
              <w:t>;</w:t>
            </w:r>
            <w:r w:rsidRPr="002A5872">
              <w:rPr>
                <w:color w:val="000000"/>
              </w:rPr>
              <w:t xml:space="preserve"> </w:t>
            </w:r>
            <w:r w:rsidR="00F26084" w:rsidRPr="00F26084">
              <w:rPr>
                <w:color w:val="000000"/>
                <w:lang w:val="pl-PL"/>
              </w:rPr>
              <w:t>pisane</w:t>
            </w:r>
            <w:r w:rsidR="00F26084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małymi literami z wyjątkiem nazw własnych;</w:t>
            </w:r>
            <w:r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unika</w:t>
            </w:r>
            <w:r w:rsidR="00F26084">
              <w:rPr>
                <w:color w:val="000000"/>
                <w:lang w:val="pl-PL"/>
              </w:rPr>
              <w:t>ć</w:t>
            </w:r>
            <w:r w:rsidR="002A5872" w:rsidRPr="002A5872">
              <w:rPr>
                <w:color w:val="000000"/>
                <w:lang w:val="pl-PL"/>
              </w:rPr>
              <w:t xml:space="preserve"> skrótów</w:t>
            </w:r>
          </w:p>
        </w:tc>
      </w:tr>
      <w:tr w:rsidR="003A2895" w:rsidRPr="00C715FF" w14:paraId="52E0FCE4" w14:textId="77777777" w:rsidTr="002A5872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2A2B16EC" w:rsidR="003A2895" w:rsidRPr="002A5872" w:rsidRDefault="00A23874" w:rsidP="005F527E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  <w:lang w:val="pl-PL"/>
              </w:rPr>
              <w:t>Wyróżniki</w:t>
            </w:r>
            <w:r w:rsidR="002A5872" w:rsidRPr="002A5872">
              <w:rPr>
                <w:color w:val="000000"/>
                <w:lang w:val="pl-PL"/>
              </w:rPr>
              <w:t xml:space="preserve"> (pod</w:t>
            </w:r>
            <w:r w:rsidR="005F527E">
              <w:rPr>
                <w:color w:val="000000"/>
                <w:lang w:val="pl-PL"/>
              </w:rPr>
              <w:t> </w:t>
            </w:r>
            <w:r w:rsidR="002A5872" w:rsidRPr="002A5872">
              <w:rPr>
                <w:color w:val="000000"/>
                <w:lang w:val="pl-PL"/>
              </w:rPr>
              <w:t>abstraktem)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5AC12161" w:rsidR="003A2895" w:rsidRPr="002A5872" w:rsidRDefault="002A5872" w:rsidP="008A5DDD">
            <w:pPr>
              <w:spacing w:before="8" w:after="8" w:line="276" w:lineRule="auto"/>
              <w:ind w:right="345"/>
              <w:rPr>
                <w:color w:val="000000"/>
                <w:szCs w:val="20"/>
              </w:rPr>
            </w:pPr>
            <w:r w:rsidRPr="002A5872">
              <w:rPr>
                <w:color w:val="000000"/>
                <w:lang w:val="pl-PL"/>
              </w:rPr>
              <w:t>X-Y punktów (</w:t>
            </w:r>
            <w:r w:rsidR="003A2895" w:rsidRPr="002A5872">
              <w:rPr>
                <w:color w:val="000000"/>
              </w:rPr>
              <w:t>≤</w:t>
            </w:r>
            <w:r w:rsidRPr="002A5872">
              <w:rPr>
                <w:color w:val="000000"/>
                <w:lang w:val="pl-PL"/>
              </w:rPr>
              <w:t>X słów w każdym,</w:t>
            </w:r>
            <w:r w:rsidR="003A2895" w:rsidRPr="002A5872">
              <w:rPr>
                <w:color w:val="000000"/>
              </w:rPr>
              <w:t xml:space="preserve"> </w:t>
            </w:r>
            <w:r w:rsidRPr="002A5872">
              <w:rPr>
                <w:color w:val="000000"/>
                <w:lang w:val="pl-PL"/>
              </w:rPr>
              <w:t>opisują badania prostym językiem)</w:t>
            </w:r>
          </w:p>
        </w:tc>
      </w:tr>
      <w:tr w:rsidR="003A2895" w:rsidRPr="00C715FF" w14:paraId="562366D1" w14:textId="77777777" w:rsidTr="002A5872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7C8EFB98" w:rsidR="003A2895" w:rsidRPr="002A5872" w:rsidRDefault="002A5872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2A5872">
              <w:rPr>
                <w:rFonts w:eastAsia="Calibri" w:cs="Calibri"/>
                <w:color w:val="000000"/>
                <w:lang w:val="pl-PL"/>
              </w:rPr>
              <w:t>Tabele/ryciny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39EB6766" w:rsidR="003A2895" w:rsidRPr="002A5872" w:rsidRDefault="00DD73E4" w:rsidP="000E1608">
            <w:pPr>
              <w:spacing w:before="8" w:after="8" w:line="276" w:lineRule="auto"/>
              <w:rPr>
                <w:color w:val="000000"/>
              </w:rPr>
            </w:pPr>
            <w:r w:rsidRPr="00DD73E4">
              <w:rPr>
                <w:color w:val="000000"/>
                <w:lang w:val="pl-PL"/>
              </w:rPr>
              <w:t xml:space="preserve">Łącznie </w:t>
            </w:r>
            <w:r w:rsidR="003A2895" w:rsidRPr="00C715FF">
              <w:rPr>
                <w:color w:val="000000"/>
              </w:rPr>
              <w:t xml:space="preserve">≤ </w:t>
            </w:r>
            <w:r w:rsidR="002A5872" w:rsidRPr="002A5872">
              <w:rPr>
                <w:color w:val="000000"/>
                <w:lang w:val="pl-PL"/>
              </w:rPr>
              <w:t>X tabel/rycin.</w:t>
            </w:r>
            <w:r w:rsidR="003A2895"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Ich opisy (podpisy,</w:t>
            </w:r>
            <w:r w:rsidR="003A2895"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wartości,</w:t>
            </w:r>
            <w:r w:rsidR="003A2895"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jednostki</w:t>
            </w:r>
            <w:r w:rsidR="003A2895"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itp.)</w:t>
            </w:r>
            <w:r w:rsidR="003A2895"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powinny być ujednolicone i treściwe,</w:t>
            </w:r>
            <w:r w:rsidR="003A2895"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wyjaśniając wszystkie skróty</w:t>
            </w:r>
          </w:p>
        </w:tc>
      </w:tr>
      <w:tr w:rsidR="003A2895" w:rsidRPr="00C715FF" w14:paraId="69EFA07F" w14:textId="77777777" w:rsidTr="002A5872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16EA9889" w:rsidR="003A2895" w:rsidRPr="002A5872" w:rsidRDefault="002A5872" w:rsidP="00DD73E4">
            <w:pPr>
              <w:spacing w:before="8" w:after="8" w:line="276" w:lineRule="auto"/>
              <w:rPr>
                <w:color w:val="000000"/>
              </w:rPr>
            </w:pPr>
            <w:r w:rsidRPr="002A5872">
              <w:rPr>
                <w:b/>
                <w:color w:val="000000"/>
                <w:lang w:val="pl-PL"/>
              </w:rPr>
              <w:t xml:space="preserve">STRONA TYTUŁOWA </w:t>
            </w:r>
          </w:p>
        </w:tc>
      </w:tr>
      <w:tr w:rsidR="003A2895" w:rsidRPr="00C715FF" w14:paraId="5CC0755A" w14:textId="77777777" w:rsidTr="002A5872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7CDAEC66" w:rsidR="003A2895" w:rsidRPr="00C715FF" w:rsidRDefault="002A5872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2A5872">
              <w:rPr>
                <w:rFonts w:eastAsia="Calibri" w:cs="Calibri"/>
                <w:color w:val="000000"/>
                <w:lang w:val="pl-PL"/>
              </w:rPr>
              <w:t>Tytuł</w:t>
            </w:r>
            <w:r w:rsidR="003A2895" w:rsidRPr="002A5872"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40EA8980" w:rsidR="003A2895" w:rsidRPr="002A5872" w:rsidRDefault="003A2895" w:rsidP="00DD73E4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≤ </w:t>
            </w:r>
            <w:r w:rsidR="002A5872" w:rsidRPr="002A5872">
              <w:rPr>
                <w:color w:val="000000"/>
                <w:lang w:val="pl-PL"/>
              </w:rPr>
              <w:t>X znaków,</w:t>
            </w:r>
            <w:r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z określeniem typu badań,</w:t>
            </w:r>
            <w:r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jeśli to ważne</w:t>
            </w:r>
          </w:p>
        </w:tc>
      </w:tr>
      <w:tr w:rsidR="003A2895" w:rsidRPr="00C715FF" w14:paraId="39169D43" w14:textId="77777777" w:rsidTr="002A5872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4F720678" w:rsidR="003A2895" w:rsidRPr="002A5872" w:rsidRDefault="002A5872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2A5872">
              <w:rPr>
                <w:rFonts w:eastAsia="Calibri" w:cs="Calibri"/>
                <w:color w:val="000000"/>
                <w:lang w:val="pl-PL"/>
              </w:rPr>
              <w:t>Skrócony tytuł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130E7D8D" w:rsidR="003A2895" w:rsidRPr="002A5872" w:rsidRDefault="003A2895" w:rsidP="008A5DDD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>≤</w:t>
            </w:r>
            <w:r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X znaków</w:t>
            </w:r>
          </w:p>
        </w:tc>
      </w:tr>
      <w:tr w:rsidR="003A2895" w:rsidRPr="00C715FF" w14:paraId="11F38301" w14:textId="77777777" w:rsidTr="002A5872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668499DB" w:rsidR="003A2895" w:rsidRPr="002A5872" w:rsidRDefault="002A5872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2A5872">
              <w:rPr>
                <w:rFonts w:eastAsia="Calibri" w:cs="Calibri"/>
                <w:color w:val="000000"/>
                <w:lang w:val="pl-PL"/>
              </w:rPr>
              <w:t>Autorzy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55F8F683" w:rsidR="003A2895" w:rsidRPr="00C715FF" w:rsidRDefault="002A5872" w:rsidP="008A5DDD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2A5872">
              <w:rPr>
                <w:color w:val="000000"/>
                <w:lang w:val="pl-PL"/>
              </w:rPr>
              <w:t>Najpierw pełne imię (imiona),</w:t>
            </w:r>
            <w:r w:rsidR="003A2895" w:rsidRPr="002A5872">
              <w:rPr>
                <w:color w:val="000000"/>
              </w:rPr>
              <w:t xml:space="preserve"> </w:t>
            </w:r>
            <w:r w:rsidRPr="002A5872">
              <w:rPr>
                <w:color w:val="000000"/>
                <w:lang w:val="pl-PL"/>
              </w:rPr>
              <w:t>potem nazwisko</w:t>
            </w:r>
            <w:r w:rsidR="003A2895" w:rsidRPr="002A5872">
              <w:rPr>
                <w:color w:val="000000"/>
              </w:rPr>
              <w:t xml:space="preserve"> </w:t>
            </w:r>
          </w:p>
        </w:tc>
      </w:tr>
      <w:tr w:rsidR="003A2895" w:rsidRPr="00C715FF" w14:paraId="3F2C0A81" w14:textId="77777777" w:rsidTr="00500A0E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23ACFB52" w:rsidR="003A2895" w:rsidRPr="002A5872" w:rsidRDefault="002A5872" w:rsidP="008A5DDD">
            <w:pPr>
              <w:pBdr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 w:rsidRPr="002A5872">
              <w:rPr>
                <w:rFonts w:eastAsia="Calibri" w:cs="Calibri"/>
                <w:color w:val="000000"/>
                <w:lang w:val="pl-PL"/>
              </w:rPr>
              <w:t>Wymagane informacje (adres itp.)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610D8831" w:rsidR="003A2895" w:rsidRPr="00500A0E" w:rsidRDefault="00363BEA" w:rsidP="00DD73E4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4"/>
                <w:id w:val="1397246064"/>
              </w:sdtPr>
              <w:sdtEndPr/>
              <w:sdtContent/>
            </w:sdt>
            <w:r w:rsidR="002A5872" w:rsidRPr="002A5872">
              <w:rPr>
                <w:color w:val="000000"/>
                <w:lang w:val="pl-PL"/>
              </w:rPr>
              <w:t>Zakład/katedra,</w:t>
            </w:r>
            <w:r w:rsidR="003A2895" w:rsidRPr="002A5872">
              <w:rPr>
                <w:color w:val="000000"/>
              </w:rPr>
              <w:t xml:space="preserve"> </w:t>
            </w:r>
            <w:r w:rsidR="002A5872" w:rsidRPr="002A5872">
              <w:rPr>
                <w:color w:val="000000"/>
                <w:lang w:val="pl-PL"/>
              </w:rPr>
              <w:t>instytucja,</w:t>
            </w:r>
            <w:r w:rsidR="003A2895" w:rsidRPr="002A5872">
              <w:rPr>
                <w:color w:val="000000"/>
              </w:rPr>
              <w:t xml:space="preserve"> </w:t>
            </w:r>
            <w:r w:rsidR="00F83B4E" w:rsidRPr="00F83B4E">
              <w:rPr>
                <w:color w:val="000000"/>
                <w:lang w:val="pl-PL"/>
              </w:rPr>
              <w:t xml:space="preserve">adres pocztowy, </w:t>
            </w:r>
            <w:r w:rsidR="002A5872" w:rsidRPr="002A5872">
              <w:rPr>
                <w:color w:val="000000"/>
                <w:lang w:val="pl-PL"/>
              </w:rPr>
              <w:t>email</w:t>
            </w:r>
          </w:p>
        </w:tc>
      </w:tr>
      <w:tr w:rsidR="003A2895" w:rsidRPr="00C715FF" w14:paraId="261BDC1E" w14:textId="77777777" w:rsidTr="00500A0E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346ECAE4" w:rsidR="003A2895" w:rsidRPr="00C715FF" w:rsidRDefault="00500A0E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500A0E">
              <w:rPr>
                <w:rFonts w:eastAsia="Calibri" w:cs="Calibri"/>
                <w:color w:val="000000"/>
                <w:lang w:val="pl-PL"/>
              </w:rPr>
              <w:t>Dane kontaktowe autora do korespondencji</w:t>
            </w:r>
            <w:r w:rsidR="003A2895" w:rsidRPr="00500A0E"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3189E6BF" w:rsidR="003A2895" w:rsidRPr="00C715FF" w:rsidRDefault="00500A0E" w:rsidP="008A5DDD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500A0E">
              <w:rPr>
                <w:color w:val="000000"/>
                <w:lang w:val="pl-PL"/>
              </w:rPr>
              <w:t>Zaznaczyć gwiazdką,</w:t>
            </w:r>
            <w:r w:rsidR="003A2895" w:rsidRPr="00500A0E">
              <w:rPr>
                <w:color w:val="000000"/>
              </w:rPr>
              <w:t xml:space="preserve"> </w:t>
            </w:r>
            <w:r w:rsidR="00A406C3">
              <w:rPr>
                <w:color w:val="000000"/>
                <w:lang w:val="pl-PL"/>
              </w:rPr>
              <w:t>pod</w:t>
            </w:r>
            <w:r w:rsidRPr="00500A0E">
              <w:rPr>
                <w:color w:val="000000"/>
                <w:lang w:val="pl-PL"/>
              </w:rPr>
              <w:t>ać numer telefonu</w:t>
            </w:r>
            <w:r w:rsidR="003A2895" w:rsidRPr="00500A0E">
              <w:rPr>
                <w:color w:val="000000"/>
              </w:rPr>
              <w:t xml:space="preserve"> </w:t>
            </w:r>
          </w:p>
        </w:tc>
      </w:tr>
      <w:tr w:rsidR="003A2895" w:rsidRPr="00C715FF" w14:paraId="54E926BF" w14:textId="77777777" w:rsidTr="00500A0E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779015E3" w:rsidR="003A2895" w:rsidRPr="00500A0E" w:rsidRDefault="00500A0E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500A0E">
              <w:rPr>
                <w:color w:val="000000"/>
                <w:lang w:val="pl-PL"/>
              </w:rPr>
              <w:t>Trwałe identyfikatory autorów</w:t>
            </w:r>
            <w:r w:rsidR="003A2895" w:rsidRPr="00500A0E">
              <w:rPr>
                <w:color w:val="000000"/>
              </w:rPr>
              <w:t xml:space="preserve"> </w:t>
            </w:r>
            <w:r w:rsidRPr="00500A0E">
              <w:rPr>
                <w:color w:val="000000"/>
                <w:lang w:val="pl-PL"/>
              </w:rPr>
              <w:t>itp.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521B27DC" w:rsidR="003A2895" w:rsidRPr="00500A0E" w:rsidRDefault="00363BEA" w:rsidP="00DD73E4">
            <w:pPr>
              <w:spacing w:before="8" w:after="8" w:line="276" w:lineRule="auto"/>
              <w:ind w:right="345"/>
              <w:rPr>
                <w:color w:val="000000"/>
              </w:rPr>
            </w:pPr>
            <w:hyperlink r:id="rId10">
              <w:r w:rsidR="003A2895" w:rsidRPr="00C715FF">
                <w:rPr>
                  <w:color w:val="1155CC"/>
                  <w:u w:val="single"/>
                </w:rPr>
                <w:t>ORCID</w:t>
              </w:r>
            </w:hyperlink>
            <w:r w:rsidR="003A2895">
              <w:rPr>
                <w:color w:val="1155CC"/>
                <w:u w:val="single"/>
              </w:rPr>
              <w:t xml:space="preserve"> </w:t>
            </w:r>
            <w:proofErr w:type="spellStart"/>
            <w:r w:rsidR="003A2895">
              <w:rPr>
                <w:color w:val="1155CC"/>
                <w:u w:val="single"/>
              </w:rPr>
              <w:t>iD</w:t>
            </w:r>
            <w:proofErr w:type="spellEnd"/>
            <w:r w:rsidR="003A2895" w:rsidRPr="00C715FF">
              <w:rPr>
                <w:color w:val="000000"/>
              </w:rPr>
              <w:t xml:space="preserve">, </w:t>
            </w:r>
            <w:r w:rsidR="003A2895" w:rsidRPr="00500A0E">
              <w:rPr>
                <w:color w:val="000000"/>
                <w:lang w:val="pl-PL"/>
              </w:rPr>
              <w:t>ident</w:t>
            </w:r>
            <w:r w:rsidR="00500A0E" w:rsidRPr="00500A0E">
              <w:rPr>
                <w:color w:val="000000"/>
                <w:lang w:val="pl-PL"/>
              </w:rPr>
              <w:t>yfikatory</w:t>
            </w:r>
            <w:r w:rsidR="003A2895" w:rsidRPr="00C715FF">
              <w:rPr>
                <w:color w:val="6AA84F"/>
              </w:rPr>
              <w:t xml:space="preserve"> </w:t>
            </w:r>
            <w:hyperlink r:id="rId11"/>
            <w:r w:rsidR="00500A0E" w:rsidRPr="00500A0E">
              <w:rPr>
                <w:color w:val="000000"/>
                <w:lang w:val="pl-PL"/>
              </w:rPr>
              <w:t>projektów badawczych,</w:t>
            </w:r>
            <w:r w:rsidR="003A2895" w:rsidRPr="00500A0E">
              <w:rPr>
                <w:color w:val="000000"/>
              </w:rPr>
              <w:t xml:space="preserve"> </w:t>
            </w:r>
            <w:r w:rsidR="00500A0E" w:rsidRPr="00500A0E">
              <w:rPr>
                <w:color w:val="000000"/>
                <w:lang w:val="pl-PL"/>
              </w:rPr>
              <w:t>jeśli są dostępne</w:t>
            </w:r>
          </w:p>
        </w:tc>
      </w:tr>
      <w:tr w:rsidR="003A2895" w:rsidRPr="00C715FF" w14:paraId="477E4AA3" w14:textId="77777777" w:rsidTr="00500A0E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0E2730D6" w:rsidR="003A2895" w:rsidRPr="00500A0E" w:rsidRDefault="00500A0E" w:rsidP="008A5DDD">
            <w:pPr>
              <w:spacing w:before="8" w:after="8" w:line="276" w:lineRule="auto"/>
              <w:rPr>
                <w:color w:val="000000"/>
              </w:rPr>
            </w:pPr>
            <w:r w:rsidRPr="00500A0E">
              <w:rPr>
                <w:b/>
                <w:color w:val="000000"/>
                <w:lang w:val="pl-PL"/>
              </w:rPr>
              <w:t>STRUKTURA GŁÓWNEJ CZĘŚCI,</w:t>
            </w:r>
            <w:r w:rsidR="003A2895" w:rsidRPr="00500A0E">
              <w:rPr>
                <w:b/>
                <w:color w:val="000000"/>
              </w:rPr>
              <w:t xml:space="preserve"> </w:t>
            </w:r>
            <w:r w:rsidRPr="00500A0E">
              <w:rPr>
                <w:b/>
                <w:color w:val="000000"/>
                <w:lang w:val="pl-PL"/>
              </w:rPr>
              <w:t>INFORMACJI KOŃCOWYCH,</w:t>
            </w:r>
            <w:r w:rsidR="003A2895" w:rsidRPr="00500A0E">
              <w:rPr>
                <w:b/>
                <w:color w:val="000000"/>
              </w:rPr>
              <w:t xml:space="preserve"> </w:t>
            </w:r>
            <w:r w:rsidRPr="00500A0E">
              <w:rPr>
                <w:b/>
                <w:color w:val="000000"/>
                <w:lang w:val="pl-PL"/>
              </w:rPr>
              <w:t>BIBLIOGRAFII</w:t>
            </w:r>
          </w:p>
        </w:tc>
      </w:tr>
      <w:tr w:rsidR="003A2895" w:rsidRPr="00C715FF" w14:paraId="780AFBE7" w14:textId="77777777" w:rsidTr="00BB226E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6E3E903D" w:rsidR="003A2895" w:rsidRPr="00500A0E" w:rsidRDefault="00500A0E" w:rsidP="00DD73E4">
            <w:pPr>
              <w:spacing w:before="8" w:line="276" w:lineRule="auto"/>
              <w:rPr>
                <w:color w:val="000000"/>
              </w:rPr>
            </w:pPr>
            <w:r w:rsidRPr="00500A0E">
              <w:rPr>
                <w:color w:val="000000"/>
                <w:lang w:val="pl-PL"/>
              </w:rPr>
              <w:t>Typowe tytuły rozdziałów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552ABA9C" w:rsidR="003A2895" w:rsidRPr="00BB226E" w:rsidRDefault="00500A0E" w:rsidP="008A5DDD">
            <w:pPr>
              <w:spacing w:before="8" w:line="276" w:lineRule="auto"/>
              <w:ind w:right="345"/>
              <w:rPr>
                <w:color w:val="000000"/>
              </w:rPr>
            </w:pPr>
            <w:r w:rsidRPr="00500A0E">
              <w:rPr>
                <w:color w:val="000000"/>
                <w:lang w:val="pl-PL"/>
              </w:rPr>
              <w:t>Wstęp (tło badań i cele),</w:t>
            </w:r>
            <w:r w:rsidR="003A2895" w:rsidRPr="00500A0E">
              <w:rPr>
                <w:color w:val="000000"/>
              </w:rPr>
              <w:t xml:space="preserve"> </w:t>
            </w:r>
            <w:r w:rsidRPr="00BB226E">
              <w:rPr>
                <w:color w:val="000000"/>
                <w:lang w:val="pl-PL"/>
              </w:rPr>
              <w:t>Metodyka,</w:t>
            </w:r>
            <w:r w:rsidR="003A2895" w:rsidRPr="00BB226E">
              <w:rPr>
                <w:color w:val="000000"/>
              </w:rPr>
              <w:t xml:space="preserve"> </w:t>
            </w:r>
            <w:r w:rsidR="00BB226E" w:rsidRPr="00BB226E">
              <w:rPr>
                <w:color w:val="000000"/>
                <w:lang w:val="pl-PL"/>
              </w:rPr>
              <w:t>Wyniki,</w:t>
            </w:r>
            <w:r w:rsidR="003A2895" w:rsidRPr="00BB226E">
              <w:rPr>
                <w:color w:val="000000"/>
              </w:rPr>
              <w:t xml:space="preserve"> </w:t>
            </w:r>
            <w:r w:rsidR="00BB226E" w:rsidRPr="00BB226E">
              <w:rPr>
                <w:color w:val="000000"/>
                <w:lang w:val="pl-PL"/>
              </w:rPr>
              <w:t>Dyskusja (z podsumowującym akapitem)</w:t>
            </w:r>
          </w:p>
        </w:tc>
      </w:tr>
      <w:tr w:rsidR="003A2895" w:rsidRPr="00C715FF" w14:paraId="25EEE110" w14:textId="77777777" w:rsidTr="00BB226E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0B1948DB" w:rsidR="003A2895" w:rsidRPr="00C715FF" w:rsidRDefault="00BB226E" w:rsidP="008A5DDD">
            <w:pPr>
              <w:spacing w:before="8" w:line="276" w:lineRule="auto"/>
              <w:rPr>
                <w:color w:val="000000"/>
              </w:rPr>
            </w:pPr>
            <w:r w:rsidRPr="00BB226E">
              <w:rPr>
                <w:color w:val="000000"/>
                <w:lang w:val="pl-PL"/>
              </w:rPr>
              <w:t>Podrozdziały</w:t>
            </w:r>
            <w:r w:rsidR="003A2895" w:rsidRPr="00BB226E">
              <w:rPr>
                <w:color w:val="000000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49D81D7F" w:rsidR="003A2895" w:rsidRPr="00BB226E" w:rsidRDefault="003A2895" w:rsidP="008A5DDD">
            <w:pPr>
              <w:spacing w:line="276" w:lineRule="auto"/>
              <w:ind w:right="345"/>
              <w:rPr>
                <w:color w:val="000000"/>
              </w:rPr>
            </w:pPr>
            <w:r w:rsidRPr="00C715FF">
              <w:rPr>
                <w:color w:val="000000"/>
              </w:rPr>
              <w:t xml:space="preserve">≤ </w:t>
            </w:r>
            <w:r w:rsidR="00BB226E" w:rsidRPr="00BB226E">
              <w:rPr>
                <w:color w:val="000000"/>
                <w:lang w:val="pl-PL"/>
              </w:rPr>
              <w:t>X poziomów podrozdziałów,</w:t>
            </w:r>
            <w:r w:rsidRPr="00BB226E">
              <w:rPr>
                <w:color w:val="000000"/>
              </w:rPr>
              <w:t xml:space="preserve"> </w:t>
            </w:r>
            <w:r w:rsidR="00BB226E" w:rsidRPr="00BB226E">
              <w:rPr>
                <w:color w:val="000000"/>
                <w:lang w:val="pl-PL"/>
              </w:rPr>
              <w:t>nienumerowane</w:t>
            </w:r>
          </w:p>
        </w:tc>
      </w:tr>
      <w:tr w:rsidR="003A2895" w:rsidRPr="00C715FF" w14:paraId="765E9682" w14:textId="77777777" w:rsidTr="002C0686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5A75FF50" w:rsidR="003A2895" w:rsidRPr="00BB226E" w:rsidRDefault="00BB226E" w:rsidP="008A5DDD">
            <w:pPr>
              <w:spacing w:after="8" w:line="276" w:lineRule="auto"/>
              <w:rPr>
                <w:rFonts w:eastAsia="Calibri" w:cs="Calibri"/>
                <w:color w:val="000000"/>
              </w:rPr>
            </w:pPr>
            <w:r w:rsidRPr="00BB226E">
              <w:rPr>
                <w:color w:val="000000"/>
                <w:lang w:val="pl-PL"/>
              </w:rPr>
              <w:t>Specyficzne sformułowania wymagane w rozdziałach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632BCA5D" w:rsidR="003A2895" w:rsidRPr="00C715FF" w:rsidRDefault="00363BEA" w:rsidP="008A5DDD">
            <w:pPr>
              <w:pBdr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</w:rPr>
            </w:pPr>
            <w:sdt>
              <w:sdtPr>
                <w:rPr>
                  <w:color w:val="000000"/>
                </w:rPr>
                <w:tag w:val="goog_rdk_26"/>
                <w:id w:val="1869026388"/>
              </w:sdtPr>
              <w:sdtEndPr/>
              <w:sdtContent/>
            </w:sdt>
            <w:r w:rsidR="00BB226E" w:rsidRPr="00BB226E">
              <w:rPr>
                <w:rFonts w:eastAsia="Calibri" w:cs="Calibri"/>
                <w:color w:val="000000"/>
                <w:lang w:val="pl-PL"/>
              </w:rPr>
              <w:t xml:space="preserve">Rozdział </w:t>
            </w:r>
            <w:r w:rsidR="002C0686">
              <w:rPr>
                <w:rFonts w:eastAsia="Calibri" w:cs="Calibri"/>
                <w:color w:val="000000"/>
                <w:lang w:val="pl-PL"/>
              </w:rPr>
              <w:t>„</w:t>
            </w:r>
            <w:r w:rsidR="00BB226E" w:rsidRPr="00BB226E">
              <w:rPr>
                <w:rFonts w:eastAsia="Calibri" w:cs="Calibri"/>
                <w:color w:val="000000"/>
                <w:lang w:val="pl-PL"/>
              </w:rPr>
              <w:t>Metodyka</w:t>
            </w:r>
            <w:r w:rsidR="002C0686">
              <w:rPr>
                <w:rFonts w:eastAsia="Calibri" w:cs="Calibri"/>
                <w:color w:val="000000"/>
                <w:lang w:val="pl-PL"/>
              </w:rPr>
              <w:t>”</w:t>
            </w:r>
            <w:r w:rsidR="00BB226E" w:rsidRPr="00BB226E">
              <w:rPr>
                <w:rFonts w:eastAsia="Calibri" w:cs="Calibri"/>
                <w:color w:val="000000"/>
                <w:lang w:val="pl-PL"/>
              </w:rPr>
              <w:t xml:space="preserve"> musi zawierać potwierdzenie zgody komisji etycznej na badania na ludziach i zwierzętach (</w:t>
            </w:r>
            <w:r w:rsidR="00BB226E" w:rsidRPr="002C0686">
              <w:rPr>
                <w:rFonts w:eastAsia="Calibri" w:cs="Calibri"/>
                <w:color w:val="000000"/>
                <w:lang w:val="pl-PL"/>
              </w:rPr>
              <w:t xml:space="preserve">zgodność z Deklaracją helsińską lub </w:t>
            </w:r>
            <w:r w:rsidR="002C0686" w:rsidRPr="002C0686">
              <w:rPr>
                <w:rFonts w:eastAsia="Calibri" w:cs="Calibri"/>
                <w:color w:val="000000"/>
                <w:lang w:val="pl-PL"/>
              </w:rPr>
              <w:t>wymogami</w:t>
            </w:r>
            <w:r w:rsidR="00BB226E" w:rsidRPr="002C0686">
              <w:rPr>
                <w:rFonts w:eastAsia="Calibri" w:cs="Calibri"/>
                <w:color w:val="000000"/>
                <w:lang w:val="pl-PL"/>
              </w:rPr>
              <w:t xml:space="preserve"> </w:t>
            </w:r>
            <w:r w:rsidR="002C0686" w:rsidRPr="002C0686">
              <w:rPr>
                <w:rFonts w:eastAsia="Calibri" w:cs="Calibri"/>
                <w:color w:val="000000"/>
                <w:lang w:val="pl-PL"/>
              </w:rPr>
              <w:t xml:space="preserve">instytucjonalnej </w:t>
            </w:r>
            <w:r w:rsidR="00BB226E" w:rsidRPr="002C0686">
              <w:rPr>
                <w:rFonts w:eastAsia="Calibri" w:cs="Calibri"/>
                <w:color w:val="000000"/>
                <w:lang w:val="pl-PL"/>
              </w:rPr>
              <w:t>komisji etyczne</w:t>
            </w:r>
            <w:r w:rsidR="002C0686" w:rsidRPr="002C0686">
              <w:rPr>
                <w:rFonts w:eastAsia="Calibri" w:cs="Calibri"/>
                <w:color w:val="000000"/>
                <w:lang w:val="pl-PL"/>
              </w:rPr>
              <w:t>j,</w:t>
            </w:r>
            <w:r w:rsidR="003A2895" w:rsidRPr="002C0686">
              <w:rPr>
                <w:rFonts w:eastAsia="Calibri" w:cs="Calibri"/>
                <w:color w:val="000000"/>
              </w:rPr>
              <w:t xml:space="preserve"> </w:t>
            </w:r>
            <w:r w:rsidR="002C0686" w:rsidRPr="002C0686">
              <w:rPr>
                <w:rFonts w:eastAsia="Calibri" w:cs="Calibri"/>
                <w:color w:val="000000"/>
                <w:lang w:val="pl-PL"/>
              </w:rPr>
              <w:t>świadoma zgoda uczestników),</w:t>
            </w:r>
            <w:r w:rsidR="003A2895" w:rsidRPr="002C0686">
              <w:rPr>
                <w:rFonts w:eastAsia="Calibri" w:cs="Calibri"/>
                <w:color w:val="000000"/>
              </w:rPr>
              <w:t xml:space="preserve"> </w:t>
            </w:r>
            <w:r w:rsidR="002C0686" w:rsidRPr="002C0686">
              <w:rPr>
                <w:color w:val="000000"/>
                <w:lang w:val="pl-PL"/>
              </w:rPr>
              <w:t>oraz podrozdział „Analiza statystyczna”,</w:t>
            </w:r>
            <w:r w:rsidR="003A2895" w:rsidRPr="002C0686">
              <w:rPr>
                <w:color w:val="000000"/>
              </w:rPr>
              <w:t xml:space="preserve"> </w:t>
            </w:r>
            <w:proofErr w:type="gramStart"/>
            <w:r w:rsidR="002C0686" w:rsidRPr="002C0686">
              <w:rPr>
                <w:color w:val="000000"/>
                <w:lang w:val="pl-PL"/>
              </w:rPr>
              <w:t>określający jakie</w:t>
            </w:r>
            <w:proofErr w:type="gramEnd"/>
            <w:r w:rsidR="002C0686" w:rsidRPr="002C0686">
              <w:rPr>
                <w:color w:val="000000"/>
                <w:lang w:val="pl-PL"/>
              </w:rPr>
              <w:t xml:space="preserve"> zmienne i metody wykorzystano</w:t>
            </w:r>
            <w:r w:rsidR="003A2895" w:rsidRPr="002C0686">
              <w:rPr>
                <w:color w:val="000000"/>
              </w:rPr>
              <w:t xml:space="preserve"> </w:t>
            </w:r>
          </w:p>
        </w:tc>
      </w:tr>
      <w:tr w:rsidR="003A2895" w:rsidRPr="00C715FF" w14:paraId="68E83A96" w14:textId="77777777" w:rsidTr="002C0686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526A5787" w:rsidR="003A2895" w:rsidRPr="002C0686" w:rsidRDefault="002C0686" w:rsidP="00DD73E4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2C0686">
              <w:rPr>
                <w:rFonts w:eastAsia="Calibri" w:cs="Calibri"/>
                <w:color w:val="000000"/>
                <w:lang w:val="pl-PL"/>
              </w:rPr>
              <w:t>Informacje końcowe (np. wkład autorów)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0BB57E88" w:rsidR="003A2895" w:rsidRPr="002C0686" w:rsidRDefault="002C0686" w:rsidP="000E01A8">
            <w:pPr>
              <w:pBdr>
                <w:between w:val="nil"/>
              </w:pBdr>
              <w:spacing w:before="8" w:line="276" w:lineRule="auto"/>
              <w:ind w:right="345"/>
              <w:rPr>
                <w:rFonts w:eastAsia="Calibri" w:cs="Calibri"/>
              </w:rPr>
            </w:pPr>
            <w:r w:rsidRPr="002C0686">
              <w:rPr>
                <w:color w:val="000000"/>
                <w:lang w:val="pl-PL"/>
              </w:rPr>
              <w:t xml:space="preserve">W rozdziale „Wkład Autorów” </w:t>
            </w:r>
            <w:r w:rsidR="000E01A8">
              <w:rPr>
                <w:color w:val="000000"/>
                <w:lang w:val="pl-PL"/>
              </w:rPr>
              <w:t>należy identyfikować</w:t>
            </w:r>
            <w:r w:rsidRPr="002C0686">
              <w:rPr>
                <w:color w:val="000000"/>
                <w:lang w:val="pl-PL"/>
              </w:rPr>
              <w:t xml:space="preserve"> poszczególnych autorów inicjałami (rozważ korzystanie z</w:t>
            </w:r>
            <w:r w:rsidR="003A2895" w:rsidRPr="002C0686">
              <w:rPr>
                <w:color w:val="000000"/>
              </w:rPr>
              <w:t xml:space="preserve"> </w:t>
            </w:r>
            <w:hyperlink r:id="rId12">
              <w:r w:rsidR="003A2895" w:rsidRPr="00AE5B52">
                <w:rPr>
                  <w:color w:val="002060"/>
                  <w:u w:val="single"/>
                </w:rPr>
                <w:t>CRediT</w:t>
              </w:r>
            </w:hyperlink>
            <w:r w:rsidR="003A2895" w:rsidRPr="002C0686">
              <w:rPr>
                <w:color w:val="000000"/>
              </w:rPr>
              <w:t>)</w:t>
            </w:r>
            <w:r w:rsidR="00F83B4E">
              <w:rPr>
                <w:color w:val="000000"/>
              </w:rPr>
              <w:t>, a</w:t>
            </w:r>
            <w:r w:rsidR="00A406C3" w:rsidRPr="00A406C3">
              <w:rPr>
                <w:color w:val="000000"/>
                <w:lang w:val="pl-PL"/>
              </w:rPr>
              <w:t xml:space="preserve"> </w:t>
            </w:r>
            <w:r w:rsidR="00F83B4E">
              <w:rPr>
                <w:color w:val="000000"/>
                <w:lang w:val="pl-PL"/>
              </w:rPr>
              <w:t>w przypadku otrzymania wsparcia</w:t>
            </w:r>
            <w:r w:rsidR="00A406C3" w:rsidRPr="00A406C3">
              <w:rPr>
                <w:color w:val="000000"/>
                <w:lang w:val="pl-PL"/>
              </w:rPr>
              <w:t xml:space="preserve"> finansowego</w:t>
            </w:r>
            <w:r w:rsidR="00F83B4E">
              <w:rPr>
                <w:color w:val="000000"/>
                <w:lang w:val="pl-PL"/>
              </w:rPr>
              <w:t>, doda</w:t>
            </w:r>
            <w:r w:rsidR="000E01A8">
              <w:rPr>
                <w:color w:val="000000"/>
                <w:lang w:val="pl-PL"/>
              </w:rPr>
              <w:t>ć</w:t>
            </w:r>
            <w:r w:rsidR="00F83B4E">
              <w:rPr>
                <w:color w:val="000000"/>
                <w:lang w:val="pl-PL"/>
              </w:rPr>
              <w:t xml:space="preserve"> informacje o jego źródłach</w:t>
            </w:r>
          </w:p>
        </w:tc>
      </w:tr>
      <w:tr w:rsidR="003A2895" w:rsidRPr="00C715FF" w14:paraId="7A02D06F" w14:textId="77777777" w:rsidTr="00497D59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54ACCA2E" w:rsidR="003A2895" w:rsidRPr="00497D59" w:rsidRDefault="00497D59" w:rsidP="008A5DDD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497D59">
              <w:rPr>
                <w:color w:val="000000"/>
                <w:lang w:val="pl-PL"/>
              </w:rPr>
              <w:lastRenderedPageBreak/>
              <w:t>Bibliografia:</w:t>
            </w:r>
            <w:r w:rsidR="003A2895" w:rsidRPr="00497D59">
              <w:rPr>
                <w:color w:val="000000"/>
              </w:rPr>
              <w:t xml:space="preserve"> </w:t>
            </w:r>
            <w:r w:rsidRPr="00497D59">
              <w:rPr>
                <w:color w:val="000000"/>
                <w:lang w:val="pl-PL"/>
              </w:rPr>
              <w:t>maksymalna liczba źródeł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5F077B2C" w:rsidR="003A2895" w:rsidRPr="00497D59" w:rsidRDefault="00497D59" w:rsidP="008A5DDD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497D59">
              <w:rPr>
                <w:color w:val="000000"/>
                <w:lang w:val="pl-PL"/>
              </w:rPr>
              <w:t>Bez ograniczeń (z podaniem DOI,</w:t>
            </w:r>
            <w:r w:rsidR="003A2895" w:rsidRPr="00497D59">
              <w:rPr>
                <w:color w:val="000000"/>
              </w:rPr>
              <w:t xml:space="preserve"> </w:t>
            </w:r>
            <w:r w:rsidR="003A2895" w:rsidRPr="00C715FF">
              <w:rPr>
                <w:color w:val="000000"/>
              </w:rPr>
              <w:t xml:space="preserve">URN, PURL, </w:t>
            </w:r>
            <w:r w:rsidRPr="00497D59">
              <w:rPr>
                <w:color w:val="000000"/>
                <w:lang w:val="pl-PL"/>
              </w:rPr>
              <w:t>itp.</w:t>
            </w:r>
            <w:r w:rsidR="000E01A8">
              <w:rPr>
                <w:color w:val="000000"/>
                <w:lang w:val="pl-PL"/>
              </w:rPr>
              <w:t>,</w:t>
            </w:r>
            <w:r w:rsidR="003A2895" w:rsidRPr="00497D59">
              <w:rPr>
                <w:color w:val="000000"/>
              </w:rPr>
              <w:t xml:space="preserve"> </w:t>
            </w:r>
            <w:r w:rsidRPr="00497D59">
              <w:rPr>
                <w:color w:val="000000"/>
                <w:lang w:val="pl-PL"/>
              </w:rPr>
              <w:t>jeśli są dostępne)</w:t>
            </w:r>
          </w:p>
        </w:tc>
      </w:tr>
      <w:tr w:rsidR="003A2895" w:rsidRPr="00C715FF" w14:paraId="73D33FDF" w14:textId="77777777" w:rsidTr="00497D59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3A70A487" w:rsidR="003A2895" w:rsidRPr="00497D59" w:rsidRDefault="00497D59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497D59">
              <w:rPr>
                <w:rFonts w:eastAsia="Calibri" w:cs="Calibri"/>
                <w:color w:val="000000"/>
                <w:lang w:val="pl-PL"/>
              </w:rPr>
              <w:t>Styl cytowania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25CAC9D8" w:rsidR="003A2895" w:rsidRPr="00497D59" w:rsidRDefault="00A406C3" w:rsidP="00DD73E4">
            <w:pPr>
              <w:spacing w:before="8" w:after="8" w:line="276" w:lineRule="auto"/>
              <w:ind w:right="255"/>
              <w:rPr>
                <w:color w:val="000000"/>
              </w:rPr>
            </w:pPr>
            <w:r w:rsidRPr="00497D59">
              <w:rPr>
                <w:color w:val="000000"/>
                <w:lang w:val="pl-PL"/>
              </w:rPr>
              <w:t xml:space="preserve">Styl </w:t>
            </w:r>
            <w:r w:rsidR="00497D59" w:rsidRPr="00497D59">
              <w:rPr>
                <w:color w:val="000000"/>
                <w:lang w:val="pl-PL"/>
              </w:rPr>
              <w:t>X</w:t>
            </w:r>
            <w:r w:rsidR="003A2895" w:rsidRPr="00497D59">
              <w:rPr>
                <w:color w:val="000000"/>
              </w:rPr>
              <w:t xml:space="preserve"> </w:t>
            </w:r>
            <w:r w:rsidRPr="00A406C3">
              <w:rPr>
                <w:color w:val="000000"/>
                <w:lang w:val="pl-PL"/>
              </w:rPr>
              <w:t>wymagany po przyjęciu artykułu do druku;</w:t>
            </w:r>
            <w:r>
              <w:rPr>
                <w:color w:val="000000"/>
              </w:rPr>
              <w:t xml:space="preserve"> </w:t>
            </w:r>
            <w:r w:rsidR="00F83B4E">
              <w:rPr>
                <w:color w:val="000000"/>
                <w:lang w:val="pl-PL"/>
              </w:rPr>
              <w:t>szczegóły</w:t>
            </w:r>
            <w:r w:rsidR="00497D59" w:rsidRPr="00497D59">
              <w:rPr>
                <w:color w:val="000000"/>
                <w:lang w:val="pl-PL"/>
              </w:rPr>
              <w:t xml:space="preserve"> i przykład</w:t>
            </w:r>
            <w:r w:rsidR="00F83B4E">
              <w:rPr>
                <w:color w:val="000000"/>
                <w:lang w:val="pl-PL"/>
              </w:rPr>
              <w:t>y</w:t>
            </w:r>
            <w:r w:rsidR="00497D59" w:rsidRPr="00497D59">
              <w:rPr>
                <w:color w:val="000000"/>
                <w:lang w:val="pl-PL"/>
              </w:rPr>
              <w:t>:</w:t>
            </w:r>
            <w:r w:rsidR="003A2895" w:rsidRPr="00497D59">
              <w:rPr>
                <w:color w:val="000000"/>
              </w:rPr>
              <w:t xml:space="preserve"> </w:t>
            </w:r>
            <w:r w:rsidR="00497D59" w:rsidRPr="00497D59">
              <w:rPr>
                <w:color w:val="000000"/>
                <w:lang w:val="pl-PL"/>
              </w:rPr>
              <w:t>patrz &lt;link&gt;.</w:t>
            </w:r>
            <w:r w:rsidR="003A2895" w:rsidRPr="00497D59">
              <w:rPr>
                <w:color w:val="000000"/>
              </w:rPr>
              <w:t xml:space="preserve"> </w:t>
            </w:r>
            <w:r w:rsidR="00497D59" w:rsidRPr="00497D59">
              <w:rPr>
                <w:color w:val="000000"/>
                <w:lang w:val="pl-PL"/>
              </w:rPr>
              <w:t xml:space="preserve">Styl </w:t>
            </w:r>
            <w:proofErr w:type="spellStart"/>
            <w:r w:rsidR="00497D59" w:rsidRPr="00497D59">
              <w:rPr>
                <w:color w:val="000000"/>
                <w:lang w:val="pl-PL"/>
              </w:rPr>
              <w:t>Endnote</w:t>
            </w:r>
            <w:proofErr w:type="spellEnd"/>
            <w:r w:rsidR="00497D59" w:rsidRPr="00497D59">
              <w:rPr>
                <w:color w:val="000000"/>
                <w:lang w:val="pl-PL"/>
              </w:rPr>
              <w:t xml:space="preserve"> można pobrać tutaj &lt;link&gt;.</w:t>
            </w:r>
            <w:r w:rsidR="003A2895" w:rsidRPr="00497D59">
              <w:rPr>
                <w:color w:val="000000"/>
              </w:rPr>
              <w:t xml:space="preserve"> </w:t>
            </w:r>
            <w:r w:rsidR="00497D59" w:rsidRPr="00497D59">
              <w:rPr>
                <w:color w:val="000000"/>
                <w:lang w:val="pl-PL"/>
              </w:rPr>
              <w:t>Należy upewnić się, że każde cytowanie jest kompletne i dokładne</w:t>
            </w:r>
          </w:p>
        </w:tc>
      </w:tr>
      <w:tr w:rsidR="003A2895" w:rsidRPr="00C715FF" w14:paraId="443F3C3B" w14:textId="77777777" w:rsidTr="00497D59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5DB59105" w:rsidR="003A2895" w:rsidRPr="00497D59" w:rsidRDefault="00497D59" w:rsidP="00DD73E4">
            <w:pPr>
              <w:spacing w:before="8" w:after="8" w:line="276" w:lineRule="auto"/>
              <w:rPr>
                <w:color w:val="000000"/>
              </w:rPr>
            </w:pPr>
            <w:r w:rsidRPr="00497D59">
              <w:rPr>
                <w:b/>
                <w:color w:val="000000"/>
                <w:lang w:val="pl-PL"/>
              </w:rPr>
              <w:t>FORMATOWANIE</w:t>
            </w:r>
          </w:p>
        </w:tc>
      </w:tr>
      <w:tr w:rsidR="003A2895" w:rsidRPr="00C715FF" w14:paraId="598C3899" w14:textId="77777777" w:rsidTr="00497D59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31A5D492" w:rsidR="003A2895" w:rsidRPr="00497D59" w:rsidRDefault="00497D59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497D59">
              <w:rPr>
                <w:color w:val="000000"/>
                <w:lang w:val="pl-PL"/>
              </w:rPr>
              <w:t>Pisownia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7C1280CF" w:rsidR="003A2895" w:rsidRPr="00497D59" w:rsidRDefault="00363BEA" w:rsidP="008A5DDD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8"/>
                <w:id w:val="-2088603986"/>
              </w:sdtPr>
              <w:sdtEndPr/>
              <w:sdtContent/>
            </w:sdt>
            <w:r w:rsidR="00A23874" w:rsidRPr="00DD73E4">
              <w:rPr>
                <w:color w:val="000000"/>
                <w:lang w:val="pl-PL"/>
              </w:rPr>
              <w:t>Brytyjska</w:t>
            </w:r>
            <w:r w:rsidR="00A23874" w:rsidRPr="00497D59">
              <w:rPr>
                <w:color w:val="000000"/>
                <w:lang w:val="pl-PL"/>
              </w:rPr>
              <w:t xml:space="preserve"> </w:t>
            </w:r>
            <w:r w:rsidR="00497D59" w:rsidRPr="00497D59">
              <w:rPr>
                <w:color w:val="000000"/>
                <w:lang w:val="pl-PL"/>
              </w:rPr>
              <w:t>lub amerykańska,</w:t>
            </w:r>
            <w:r w:rsidR="003A2895" w:rsidRPr="00497D59">
              <w:rPr>
                <w:color w:val="000000"/>
              </w:rPr>
              <w:t xml:space="preserve"> </w:t>
            </w:r>
            <w:r w:rsidR="00497D59" w:rsidRPr="00497D59">
              <w:rPr>
                <w:color w:val="000000"/>
                <w:lang w:val="pl-PL"/>
              </w:rPr>
              <w:t>jeśli konsekwentnie stosowana</w:t>
            </w:r>
          </w:p>
        </w:tc>
      </w:tr>
      <w:tr w:rsidR="003A2895" w:rsidRPr="00C715FF" w14:paraId="6E78189B" w14:textId="77777777" w:rsidTr="00497D59">
        <w:trPr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20F27CC3" w:rsidR="003A2895" w:rsidRPr="00497D59" w:rsidRDefault="00497D59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497D59">
              <w:rPr>
                <w:rFonts w:eastAsia="Calibri" w:cs="Calibri"/>
                <w:color w:val="000000"/>
                <w:lang w:val="pl-PL"/>
              </w:rPr>
              <w:t>Ogóln</w:t>
            </w:r>
            <w:r w:rsidR="00A23874">
              <w:rPr>
                <w:rFonts w:eastAsia="Calibri" w:cs="Calibri"/>
                <w:color w:val="000000"/>
                <w:lang w:val="pl-PL"/>
              </w:rPr>
              <w:t>y</w:t>
            </w:r>
            <w:r w:rsidRPr="00497D59">
              <w:rPr>
                <w:rFonts w:eastAsia="Calibri" w:cs="Calibri"/>
                <w:color w:val="000000"/>
                <w:lang w:val="pl-PL"/>
              </w:rPr>
              <w:t xml:space="preserve"> styl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22862B2" w14:textId="30727F78" w:rsidR="00497D59" w:rsidRPr="008A5DDD" w:rsidRDefault="00497D59" w:rsidP="00497D59">
            <w:pPr>
              <w:numPr>
                <w:ilvl w:val="1"/>
                <w:numId w:val="3"/>
              </w:numPr>
              <w:pBdr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0" w:right="345" w:hanging="283"/>
              <w:rPr>
                <w:rFonts w:eastAsia="Calibri" w:cs="Calibri"/>
                <w:color w:val="000000"/>
              </w:rPr>
            </w:pPr>
            <w:r w:rsidRPr="00DD73E4">
              <w:rPr>
                <w:rFonts w:eastAsia="Calibri" w:cs="Calibri"/>
                <w:color w:val="000000"/>
                <w:lang w:val="pl-PL"/>
              </w:rPr>
              <w:t>Liczby</w:t>
            </w:r>
            <w:r w:rsidRPr="008A5DDD">
              <w:rPr>
                <w:rFonts w:eastAsia="Calibri" w:cs="Calibri"/>
                <w:color w:val="000000"/>
                <w:lang w:val="pl-PL"/>
              </w:rPr>
              <w:t xml:space="preserve"> </w:t>
            </w:r>
            <w:r w:rsidRPr="008A5DDD">
              <w:rPr>
                <w:rFonts w:ascii="Noto Sans Symbols" w:eastAsia="Noto Sans Symbols" w:hAnsi="Noto Sans Symbols" w:cs="Noto Sans Symbols"/>
                <w:color w:val="000000"/>
                <w:lang w:val="pl-PL"/>
              </w:rPr>
              <w:t>≥</w:t>
            </w:r>
            <w:r w:rsidRPr="008A5DDD">
              <w:rPr>
                <w:rFonts w:eastAsia="Calibri" w:cs="Calibri"/>
                <w:color w:val="000000"/>
                <w:lang w:val="pl-PL"/>
              </w:rPr>
              <w:t xml:space="preserve"> 2 cyframi (wyjątki od tej reguły:</w:t>
            </w:r>
            <w:r w:rsidRPr="008A5DDD">
              <w:rPr>
                <w:rFonts w:eastAsia="Calibri" w:cs="Calibri"/>
                <w:color w:val="000000"/>
              </w:rPr>
              <w:t xml:space="preserve"> </w:t>
            </w:r>
            <w:r w:rsidRPr="008A5DDD">
              <w:rPr>
                <w:rFonts w:eastAsia="Calibri" w:cs="Calibri"/>
                <w:color w:val="000000"/>
                <w:lang w:val="pl-PL"/>
              </w:rPr>
              <w:t>patrz</w:t>
            </w:r>
            <w:r w:rsidRPr="008A5DDD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0E01A8">
              <w:rPr>
                <w:rFonts w:eastAsia="Calibri" w:cs="Calibri"/>
                <w:i/>
                <w:color w:val="1155CC"/>
                <w:u w:val="single"/>
              </w:rPr>
              <w:t>Wskazówki</w:t>
            </w:r>
            <w:proofErr w:type="spellEnd"/>
            <w:r w:rsidRPr="008A5DDD">
              <w:rPr>
                <w:rFonts w:eastAsia="Calibri" w:cs="Calibri"/>
                <w:i/>
                <w:color w:val="1155CC"/>
                <w:u w:val="single"/>
              </w:rPr>
              <w:t xml:space="preserve"> EASE</w:t>
            </w:r>
            <w:r w:rsidRPr="008A5DDD">
              <w:rPr>
                <w:rFonts w:eastAsia="Calibri" w:cs="Calibri"/>
              </w:rPr>
              <w:t>)</w:t>
            </w:r>
          </w:p>
          <w:p w14:paraId="44C4C874" w14:textId="733A6CB7" w:rsidR="003A2895" w:rsidRPr="00497D59" w:rsidRDefault="00497D59" w:rsidP="00DD73E4">
            <w:pPr>
              <w:numPr>
                <w:ilvl w:val="1"/>
                <w:numId w:val="3"/>
              </w:numPr>
              <w:pBdr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</w:rPr>
            </w:pPr>
            <w:r w:rsidRPr="00497D59">
              <w:rPr>
                <w:rFonts w:eastAsia="Calibri" w:cs="Calibri"/>
                <w:color w:val="000000"/>
                <w:lang w:val="pl-PL"/>
              </w:rPr>
              <w:t>Statystyka:</w:t>
            </w:r>
            <w:r w:rsidRPr="00497D59">
              <w:rPr>
                <w:rFonts w:eastAsia="Calibri" w:cs="Calibri"/>
                <w:color w:val="000000"/>
              </w:rPr>
              <w:t xml:space="preserve"> </w:t>
            </w:r>
            <w:r w:rsidRPr="00C715FF">
              <w:rPr>
                <w:rFonts w:eastAsia="Calibri" w:cs="Calibri"/>
                <w:i/>
                <w:color w:val="000000"/>
              </w:rPr>
              <w:t xml:space="preserve">p </w:t>
            </w:r>
            <w:r w:rsidRPr="00C715FF">
              <w:rPr>
                <w:rFonts w:eastAsia="Calibri" w:cs="Calibri"/>
                <w:color w:val="000000"/>
              </w:rPr>
              <w:t xml:space="preserve">≤ 0.001, </w:t>
            </w:r>
            <w:r w:rsidRPr="00C715FF">
              <w:rPr>
                <w:rFonts w:eastAsia="Calibri" w:cs="Calibri"/>
                <w:i/>
                <w:color w:val="000000"/>
              </w:rPr>
              <w:t>n </w:t>
            </w:r>
            <w:r w:rsidRPr="00C715FF">
              <w:rPr>
                <w:rFonts w:eastAsia="Calibri" w:cs="Calibri"/>
                <w:color w:val="000000"/>
              </w:rPr>
              <w:t xml:space="preserve">= </w:t>
            </w:r>
            <w:r w:rsidR="00610EDD">
              <w:rPr>
                <w:rFonts w:eastAsia="Calibri" w:cs="Calibri"/>
                <w:color w:val="000000"/>
              </w:rPr>
              <w:t>…</w:t>
            </w:r>
            <w:r w:rsidRPr="00C715FF">
              <w:rPr>
                <w:rFonts w:eastAsia="Calibri" w:cs="Calibri"/>
                <w:color w:val="000000"/>
              </w:rPr>
              <w:t xml:space="preserve"> </w:t>
            </w:r>
          </w:p>
        </w:tc>
        <w:tc>
          <w:tcPr>
            <w:tcW w:w="4836" w:type="dxa"/>
          </w:tcPr>
          <w:p w14:paraId="4C4AD91D" w14:textId="77777777" w:rsidR="003A2895" w:rsidRPr="00C715FF" w:rsidRDefault="003A2895" w:rsidP="002C0686">
            <w:pPr>
              <w:spacing w:after="200" w:line="276" w:lineRule="auto"/>
            </w:pPr>
          </w:p>
        </w:tc>
      </w:tr>
      <w:tr w:rsidR="003A2895" w:rsidRPr="00C715FF" w14:paraId="23675A1A" w14:textId="77777777" w:rsidTr="00610ED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1995E15B" w:rsidR="003A2895" w:rsidRPr="00610EDD" w:rsidRDefault="00610EDD" w:rsidP="008A5DDD">
            <w:pPr>
              <w:spacing w:before="8" w:after="8" w:line="276" w:lineRule="auto"/>
              <w:rPr>
                <w:color w:val="000000"/>
              </w:rPr>
            </w:pPr>
            <w:r w:rsidRPr="00610EDD">
              <w:rPr>
                <w:b/>
                <w:color w:val="000000"/>
                <w:lang w:val="pl-PL"/>
              </w:rPr>
              <w:t>UWAGI DOTYCZĄCE WYSYŁANIA ARTKUŁU</w:t>
            </w:r>
          </w:p>
        </w:tc>
      </w:tr>
      <w:tr w:rsidR="003A2895" w:rsidRPr="00C715FF" w14:paraId="3705655D" w14:textId="77777777" w:rsidTr="00610ED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69D2D925" w:rsidR="003A2895" w:rsidRPr="00610EDD" w:rsidRDefault="00610EDD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610EDD">
              <w:rPr>
                <w:rFonts w:eastAsia="Calibri" w:cs="Calibri"/>
                <w:color w:val="000000"/>
                <w:lang w:val="pl-PL"/>
              </w:rPr>
              <w:t>List przewodni wymagany?</w:t>
            </w:r>
            <w:r w:rsidR="003A2895" w:rsidRPr="00610EDD">
              <w:rPr>
                <w:rFonts w:eastAsia="Calibri" w:cs="Calibri"/>
                <w:color w:val="000000"/>
              </w:rPr>
              <w:t xml:space="preserve"> </w:t>
            </w:r>
            <w:r w:rsidRPr="00610EDD">
              <w:rPr>
                <w:rFonts w:eastAsia="Calibri" w:cs="Calibri"/>
                <w:color w:val="000000"/>
                <w:lang w:val="pl-PL"/>
              </w:rPr>
              <w:t>Co powinien zawierać?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54C4BF79" w:rsidR="003A2895" w:rsidRPr="00C715FF" w:rsidRDefault="00610EDD" w:rsidP="008A5DDD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610EDD">
              <w:rPr>
                <w:color w:val="000000"/>
                <w:lang w:val="pl-PL"/>
              </w:rPr>
              <w:t xml:space="preserve">Nie jest wymagany, ale pole tekstowe w systemie zgłoszeniowym pozwala </w:t>
            </w:r>
            <w:r w:rsidR="008E6E60">
              <w:rPr>
                <w:color w:val="000000"/>
                <w:lang w:val="pl-PL"/>
              </w:rPr>
              <w:t xml:space="preserve">na </w:t>
            </w:r>
            <w:r w:rsidRPr="00610EDD">
              <w:rPr>
                <w:color w:val="000000"/>
                <w:lang w:val="pl-PL"/>
              </w:rPr>
              <w:t>dodanie komentarza dla Redakcji</w:t>
            </w:r>
            <w:r w:rsidR="00A406C3">
              <w:rPr>
                <w:color w:val="000000"/>
              </w:rPr>
              <w:t xml:space="preserve">. </w:t>
            </w:r>
            <w:r w:rsidR="00F26084">
              <w:rPr>
                <w:color w:val="000000"/>
                <w:lang w:val="pl-PL"/>
              </w:rPr>
              <w:t>Należy poinformować</w:t>
            </w:r>
            <w:r w:rsidR="00A406C3" w:rsidRPr="00A406C3">
              <w:rPr>
                <w:color w:val="000000"/>
                <w:lang w:val="pl-PL"/>
              </w:rPr>
              <w:t xml:space="preserve"> Redakcję, jeśli </w:t>
            </w:r>
            <w:r w:rsidR="00A406C3">
              <w:rPr>
                <w:color w:val="000000"/>
                <w:lang w:val="pl-PL"/>
              </w:rPr>
              <w:t>te badania</w:t>
            </w:r>
            <w:r w:rsidR="00A406C3" w:rsidRPr="00A406C3">
              <w:rPr>
                <w:color w:val="000000"/>
                <w:lang w:val="pl-PL"/>
              </w:rPr>
              <w:t xml:space="preserve"> był</w:t>
            </w:r>
            <w:r w:rsidR="007D0307">
              <w:rPr>
                <w:color w:val="000000"/>
                <w:lang w:val="pl-PL"/>
              </w:rPr>
              <w:t>y</w:t>
            </w:r>
            <w:r w:rsidR="00A406C3" w:rsidRPr="00A406C3">
              <w:rPr>
                <w:color w:val="000000"/>
                <w:lang w:val="pl-PL"/>
              </w:rPr>
              <w:t xml:space="preserve"> już publikowan</w:t>
            </w:r>
            <w:r w:rsidR="00A406C3">
              <w:rPr>
                <w:color w:val="000000"/>
                <w:lang w:val="pl-PL"/>
              </w:rPr>
              <w:t>e</w:t>
            </w:r>
            <w:r w:rsidR="00A406C3" w:rsidRPr="00A406C3">
              <w:rPr>
                <w:color w:val="000000"/>
                <w:lang w:val="pl-PL"/>
              </w:rPr>
              <w:t xml:space="preserve"> wcześniej.</w:t>
            </w:r>
          </w:p>
        </w:tc>
      </w:tr>
      <w:tr w:rsidR="003A2895" w:rsidRPr="00C715FF" w14:paraId="53B4A3F8" w14:textId="77777777" w:rsidTr="0061747F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5D3227C6" w:rsidR="003A2895" w:rsidRPr="00610EDD" w:rsidRDefault="00610EDD" w:rsidP="008A5DDD">
            <w:pPr>
              <w:pBdr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 w:rsidRPr="00610EDD">
              <w:rPr>
                <w:rFonts w:eastAsia="Calibri" w:cs="Calibri"/>
                <w:color w:val="000000"/>
                <w:lang w:val="pl-PL"/>
              </w:rPr>
              <w:t>Linki do wszystkich wymaganych dokumentów:</w:t>
            </w:r>
            <w:r w:rsidR="003A2895" w:rsidRPr="00610EDD">
              <w:rPr>
                <w:rFonts w:eastAsia="Calibri" w:cs="Calibri"/>
                <w:color w:val="000000"/>
              </w:rPr>
              <w:t xml:space="preserve"> </w:t>
            </w:r>
            <w:r w:rsidRPr="00610EDD">
              <w:rPr>
                <w:rFonts w:eastAsia="Calibri" w:cs="Calibri"/>
                <w:color w:val="000000"/>
                <w:lang w:val="pl-PL"/>
              </w:rPr>
              <w:t>przysyłane od razu, czy po akceptacji artykułu?</w:t>
            </w:r>
            <w:r w:rsidR="003A2895" w:rsidRPr="00610EDD">
              <w:rPr>
                <w:rFonts w:eastAsia="Calibri" w:cs="Calibri"/>
                <w:color w:val="000000"/>
              </w:rPr>
              <w:t xml:space="preserve"> </w:t>
            </w:r>
            <w:r w:rsidRPr="00610EDD">
              <w:rPr>
                <w:rFonts w:eastAsia="Calibri" w:cs="Calibri"/>
                <w:color w:val="000000"/>
                <w:lang w:val="pl-PL"/>
              </w:rPr>
              <w:t>Podpisane przez wszystkich autorów, czy jednego?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8B442B9" w14:textId="77777777" w:rsidR="0061747F" w:rsidRPr="0032172C" w:rsidRDefault="00363BEA" w:rsidP="0061747F">
            <w:pPr>
              <w:numPr>
                <w:ilvl w:val="1"/>
                <w:numId w:val="3"/>
              </w:numPr>
              <w:pBdr>
                <w:between w:val="nil"/>
              </w:pBdr>
              <w:autoSpaceDE w:val="0"/>
              <w:autoSpaceDN w:val="0"/>
              <w:adjustRightInd w:val="0"/>
              <w:spacing w:line="240" w:lineRule="atLeast"/>
              <w:ind w:left="403" w:right="345"/>
              <w:rPr>
                <w:rFonts w:eastAsia="Calibri" w:cs="Calibri"/>
                <w:color w:val="1155CC"/>
                <w:lang w:val="pl-PL"/>
              </w:rPr>
            </w:pPr>
            <w:hyperlink r:id="rId13">
              <w:r w:rsidR="003A2895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>E</w:t>
              </w:r>
              <w:r w:rsidR="0061747F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 xml:space="preserve">tyczna Lista Kontrolna </w:t>
              </w:r>
              <w:proofErr w:type="spellStart"/>
              <w:r w:rsidR="0061747F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>E</w:t>
              </w:r>
              <w:r w:rsidR="003A2895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>ASE</w:t>
              </w:r>
              <w:proofErr w:type="spellEnd"/>
            </w:hyperlink>
            <w:r w:rsidR="003A2895" w:rsidRPr="0032172C">
              <w:rPr>
                <w:rFonts w:eastAsia="Calibri" w:cs="Calibri"/>
                <w:color w:val="1155CC"/>
                <w:lang w:val="pl-PL"/>
              </w:rPr>
              <w:t xml:space="preserve"> </w:t>
            </w:r>
          </w:p>
          <w:p w14:paraId="4DC57FD9" w14:textId="5916E072" w:rsidR="0061747F" w:rsidRPr="0032172C" w:rsidRDefault="000E01A8" w:rsidP="0061747F">
            <w:pPr>
              <w:pBdr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0"/>
              <w:rPr>
                <w:rFonts w:eastAsia="Calibri" w:cs="Calibri"/>
                <w:color w:val="000000"/>
                <w:lang w:val="pl-PL"/>
              </w:rPr>
            </w:pPr>
            <w:proofErr w:type="gramStart"/>
            <w:r w:rsidRPr="0032172C">
              <w:rPr>
                <w:rFonts w:eastAsia="Calibri" w:cs="Calibri"/>
                <w:color w:val="000000"/>
                <w:lang w:val="pl-PL"/>
              </w:rPr>
              <w:t>podpisana</w:t>
            </w:r>
            <w:proofErr w:type="gramEnd"/>
            <w:r w:rsidR="0061747F" w:rsidRPr="0032172C">
              <w:rPr>
                <w:rFonts w:eastAsia="Calibri" w:cs="Calibri"/>
                <w:color w:val="000000"/>
                <w:lang w:val="pl-PL"/>
              </w:rPr>
              <w:t xml:space="preserve"> przez autora do korespondencji podczas zgłaszania artykułu</w:t>
            </w:r>
          </w:p>
          <w:p w14:paraId="7CD02335" w14:textId="156AC6CA" w:rsidR="0061747F" w:rsidRPr="0032172C" w:rsidRDefault="00363BEA" w:rsidP="0061747F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40" w:lineRule="atLeast"/>
              <w:ind w:left="403" w:right="345"/>
              <w:rPr>
                <w:rFonts w:eastAsia="Calibri" w:cs="Calibri"/>
                <w:color w:val="1155CC"/>
                <w:lang w:val="pl-PL"/>
              </w:rPr>
            </w:pPr>
            <w:hyperlink r:id="rId14">
              <w:r w:rsidR="0061747F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 xml:space="preserve">Formularz </w:t>
              </w:r>
              <w:proofErr w:type="spellStart"/>
              <w:r w:rsidR="0061747F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>E</w:t>
              </w:r>
              <w:r w:rsidR="003A2895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>ASE</w:t>
              </w:r>
              <w:proofErr w:type="spellEnd"/>
            </w:hyperlink>
            <w:r w:rsidR="003A2895" w:rsidRPr="0032172C">
              <w:rPr>
                <w:rFonts w:eastAsia="Calibri" w:cs="Calibri"/>
                <w:color w:val="6AA84F"/>
                <w:lang w:val="pl-PL"/>
              </w:rPr>
              <w:t xml:space="preserve"> </w:t>
            </w:r>
            <w:r w:rsidR="007D0307" w:rsidRPr="0032172C">
              <w:rPr>
                <w:rFonts w:eastAsia="Calibri" w:cs="Calibri"/>
                <w:color w:val="000000"/>
                <w:lang w:val="pl-PL"/>
              </w:rPr>
              <w:t>i/lub</w:t>
            </w:r>
            <w:r w:rsidR="003A2895" w:rsidRPr="0032172C">
              <w:rPr>
                <w:rFonts w:eastAsia="Calibri" w:cs="Calibri"/>
                <w:color w:val="6AA84F"/>
                <w:lang w:val="pl-PL"/>
              </w:rPr>
              <w:t xml:space="preserve"> </w:t>
            </w:r>
            <w:hyperlink r:id="rId15">
              <w:r w:rsidR="0061747F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 xml:space="preserve">Formularz </w:t>
              </w:r>
              <w:proofErr w:type="spellStart"/>
              <w:r w:rsidR="0061747F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>I</w:t>
              </w:r>
              <w:r w:rsidR="003A2895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>CMJE</w:t>
              </w:r>
              <w:proofErr w:type="spellEnd"/>
              <w:r w:rsidR="003A2895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 xml:space="preserve"> </w:t>
              </w:r>
              <w:proofErr w:type="spellStart"/>
              <w:r w:rsidR="003A2895" w:rsidRPr="0032172C">
                <w:rPr>
                  <w:rFonts w:eastAsia="Calibri" w:cs="Calibri"/>
                  <w:color w:val="1155CC"/>
                  <w:u w:val="single"/>
                  <w:lang w:val="pl-PL"/>
                </w:rPr>
                <w:t>COI</w:t>
              </w:r>
              <w:proofErr w:type="spellEnd"/>
            </w:hyperlink>
            <w:r w:rsidR="0061747F" w:rsidRPr="0032172C">
              <w:rPr>
                <w:rFonts w:eastAsia="Calibri" w:cs="Calibri"/>
                <w:color w:val="1155CC"/>
                <w:u w:val="single"/>
                <w:lang w:val="pl-PL"/>
              </w:rPr>
              <w:t>,</w:t>
            </w:r>
            <w:r w:rsidR="003A2895" w:rsidRPr="0032172C">
              <w:rPr>
                <w:rFonts w:eastAsia="Calibri" w:cs="Calibri"/>
                <w:color w:val="1155CC"/>
                <w:lang w:val="pl-PL"/>
              </w:rPr>
              <w:t xml:space="preserve"> </w:t>
            </w:r>
          </w:p>
          <w:p w14:paraId="4196DD4D" w14:textId="24C649B7" w:rsidR="003A2895" w:rsidRPr="0061747F" w:rsidRDefault="0061747F" w:rsidP="008A5DDD">
            <w:pPr>
              <w:pBdr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0"/>
              <w:rPr>
                <w:rFonts w:eastAsia="Calibri" w:cs="Calibri"/>
                <w:color w:val="000000"/>
              </w:rPr>
            </w:pPr>
            <w:proofErr w:type="gramStart"/>
            <w:r w:rsidRPr="0032172C">
              <w:rPr>
                <w:rFonts w:eastAsia="Calibri" w:cs="Calibri"/>
                <w:color w:val="000000"/>
                <w:lang w:val="pl-PL"/>
              </w:rPr>
              <w:t>podpisany</w:t>
            </w:r>
            <w:proofErr w:type="gramEnd"/>
            <w:r w:rsidRPr="0032172C">
              <w:rPr>
                <w:rFonts w:eastAsia="Calibri" w:cs="Calibri"/>
                <w:color w:val="000000"/>
                <w:lang w:val="pl-PL"/>
              </w:rPr>
              <w:t xml:space="preserve"> przez wszystkich autorów podczas zgłas</w:t>
            </w:r>
            <w:r w:rsidRPr="0061747F">
              <w:rPr>
                <w:rFonts w:eastAsia="Calibri" w:cs="Calibri"/>
                <w:color w:val="000000"/>
                <w:lang w:val="pl-PL"/>
              </w:rPr>
              <w:t>zania artykułu</w:t>
            </w:r>
          </w:p>
        </w:tc>
      </w:tr>
      <w:tr w:rsidR="003A2895" w:rsidRPr="00C715FF" w14:paraId="49FA23BC" w14:textId="77777777" w:rsidTr="0061747F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43FD791F" w:rsidR="003A2895" w:rsidRPr="0061747F" w:rsidRDefault="0061747F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61747F">
              <w:rPr>
                <w:rFonts w:eastAsia="Calibri" w:cs="Calibri"/>
                <w:color w:val="000000"/>
                <w:lang w:val="pl-PL"/>
              </w:rPr>
              <w:t>Sugerowanie recenzentów:</w:t>
            </w:r>
            <w:r w:rsidR="003A2895" w:rsidRPr="0061747F">
              <w:rPr>
                <w:rFonts w:eastAsia="Calibri" w:cs="Calibri"/>
                <w:color w:val="000000"/>
              </w:rPr>
              <w:t xml:space="preserve"> </w:t>
            </w:r>
            <w:r w:rsidRPr="0061747F">
              <w:rPr>
                <w:rFonts w:eastAsia="Calibri" w:cs="Calibri"/>
                <w:color w:val="000000"/>
                <w:lang w:val="pl-PL"/>
              </w:rPr>
              <w:t>opcjonalne czy obowiązkowe?</w:t>
            </w:r>
            <w:r w:rsidR="003A2895" w:rsidRPr="0061747F">
              <w:rPr>
                <w:rFonts w:eastAsia="Calibri" w:cs="Calibri"/>
                <w:color w:val="000000"/>
              </w:rPr>
              <w:t xml:space="preserve"> </w:t>
            </w:r>
            <w:r w:rsidRPr="0061747F">
              <w:rPr>
                <w:rFonts w:eastAsia="Calibri" w:cs="Calibri"/>
                <w:color w:val="000000"/>
                <w:lang w:val="pl-PL"/>
              </w:rPr>
              <w:t>Ilu recenzentów?</w:t>
            </w:r>
            <w:r w:rsidR="003A2895" w:rsidRPr="0061747F">
              <w:rPr>
                <w:rFonts w:eastAsia="Calibri" w:cs="Calibri"/>
                <w:color w:val="000000"/>
              </w:rPr>
              <w:t xml:space="preserve"> </w:t>
            </w:r>
            <w:r w:rsidRPr="0061747F">
              <w:rPr>
                <w:rFonts w:eastAsia="Calibri" w:cs="Calibri"/>
                <w:color w:val="000000"/>
                <w:lang w:val="pl-PL"/>
              </w:rPr>
              <w:t>Jakie informacje są wymagane?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799E91D9" w:rsidR="003A2895" w:rsidRPr="0061747F" w:rsidRDefault="007D0307" w:rsidP="008A5DDD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61747F">
              <w:rPr>
                <w:color w:val="000000"/>
                <w:lang w:val="pl-PL"/>
              </w:rPr>
              <w:t>Opcjonaln</w:t>
            </w:r>
            <w:r>
              <w:rPr>
                <w:color w:val="000000"/>
                <w:lang w:val="pl-PL"/>
              </w:rPr>
              <w:t>i</w:t>
            </w:r>
            <w:r w:rsidRPr="0061747F">
              <w:rPr>
                <w:color w:val="000000"/>
                <w:lang w:val="pl-PL"/>
              </w:rPr>
              <w:t>e</w:t>
            </w:r>
            <w:r w:rsidR="0061747F" w:rsidRPr="0061747F">
              <w:rPr>
                <w:color w:val="000000"/>
                <w:lang w:val="pl-PL"/>
              </w:rPr>
              <w:t>:</w:t>
            </w:r>
            <w:r w:rsidR="003A2895" w:rsidRPr="0061747F">
              <w:rPr>
                <w:color w:val="000000"/>
              </w:rPr>
              <w:t xml:space="preserve"> </w:t>
            </w:r>
            <w:r w:rsidR="0061747F" w:rsidRPr="0061747F">
              <w:rPr>
                <w:color w:val="000000"/>
                <w:lang w:val="pl-PL"/>
              </w:rPr>
              <w:t>można zasugerować lub wykluczyć do 3 potencjalnych recenzentów (imię i nazwisko,</w:t>
            </w:r>
            <w:r w:rsidR="003A2895" w:rsidRPr="0061747F">
              <w:rPr>
                <w:color w:val="000000"/>
              </w:rPr>
              <w:t xml:space="preserve"> </w:t>
            </w:r>
            <w:r w:rsidR="0061747F" w:rsidRPr="0061747F">
              <w:rPr>
                <w:color w:val="000000"/>
                <w:lang w:val="pl-PL"/>
              </w:rPr>
              <w:t>email,</w:t>
            </w:r>
            <w:r w:rsidR="003A2895" w:rsidRPr="0061747F">
              <w:rPr>
                <w:color w:val="000000"/>
              </w:rPr>
              <w:t xml:space="preserve"> </w:t>
            </w:r>
            <w:r w:rsidR="0061747F" w:rsidRPr="0061747F">
              <w:rPr>
                <w:color w:val="000000"/>
                <w:lang w:val="pl-PL"/>
              </w:rPr>
              <w:t>instytucja).</w:t>
            </w:r>
            <w:r w:rsidR="003A2895" w:rsidRPr="0061747F">
              <w:rPr>
                <w:color w:val="000000"/>
              </w:rPr>
              <w:t xml:space="preserve"> </w:t>
            </w:r>
            <w:r w:rsidR="0061747F" w:rsidRPr="0061747F">
              <w:rPr>
                <w:color w:val="000000"/>
                <w:lang w:val="pl-PL"/>
              </w:rPr>
              <w:t>Rozważyć różnych recenzentów pod względem płci,</w:t>
            </w:r>
            <w:r w:rsidR="003A2895" w:rsidRPr="0061747F">
              <w:rPr>
                <w:color w:val="000000"/>
              </w:rPr>
              <w:t xml:space="preserve"> </w:t>
            </w:r>
            <w:r w:rsidR="0061747F" w:rsidRPr="0061747F">
              <w:rPr>
                <w:color w:val="000000"/>
                <w:lang w:val="pl-PL"/>
              </w:rPr>
              <w:t>grup etnicznych i rozmieszczenia geograficznego</w:t>
            </w:r>
          </w:p>
        </w:tc>
      </w:tr>
      <w:tr w:rsidR="003A2895" w:rsidRPr="00C715FF" w14:paraId="71605654" w14:textId="77777777" w:rsidTr="0061747F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70B339B3" w:rsidR="003A2895" w:rsidRPr="0061747F" w:rsidRDefault="0061747F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61747F">
              <w:rPr>
                <w:rFonts w:eastAsia="Calibri" w:cs="Calibri"/>
                <w:color w:val="000000"/>
                <w:lang w:val="pl-PL"/>
              </w:rPr>
              <w:t>Tabele:</w:t>
            </w:r>
            <w:r w:rsidR="003A2895" w:rsidRPr="0061747F">
              <w:rPr>
                <w:rFonts w:eastAsia="Calibri" w:cs="Calibri"/>
                <w:color w:val="000000"/>
              </w:rPr>
              <w:t xml:space="preserve"> </w:t>
            </w:r>
            <w:r w:rsidRPr="0061747F">
              <w:rPr>
                <w:rFonts w:eastAsia="Calibri" w:cs="Calibri"/>
                <w:color w:val="000000"/>
                <w:lang w:val="pl-PL"/>
              </w:rPr>
              <w:t>osobne pliki?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3F3B2FC2" w:rsidR="003A2895" w:rsidRPr="0061747F" w:rsidRDefault="0061747F" w:rsidP="008A5DDD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61747F">
              <w:rPr>
                <w:color w:val="000000"/>
                <w:lang w:val="pl-PL"/>
              </w:rPr>
              <w:t>Umieścić na końcu pliku z artykułem (osobne strony)</w:t>
            </w:r>
          </w:p>
        </w:tc>
      </w:tr>
      <w:tr w:rsidR="003A2895" w:rsidRPr="00C715FF" w14:paraId="13DB3FE7" w14:textId="77777777" w:rsidTr="0061747F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2E7E5EA2" w:rsidR="003A2895" w:rsidRPr="0061747F" w:rsidRDefault="0061747F" w:rsidP="0032172C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61747F">
              <w:rPr>
                <w:rFonts w:eastAsia="Calibri" w:cs="Calibri"/>
                <w:color w:val="000000"/>
                <w:lang w:val="pl-PL"/>
              </w:rPr>
              <w:t>Ryciny:</w:t>
            </w:r>
            <w:r w:rsidR="003A2895" w:rsidRPr="0061747F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AE5B52" w:rsidRPr="0032172C">
              <w:rPr>
                <w:rFonts w:eastAsia="Calibri" w:cs="Calibri"/>
                <w:color w:val="000000"/>
              </w:rPr>
              <w:t>osobne</w:t>
            </w:r>
            <w:proofErr w:type="spellEnd"/>
            <w:r w:rsidR="00AE5B52">
              <w:rPr>
                <w:rFonts w:eastAsia="Calibri" w:cs="Calibri"/>
                <w:color w:val="000000"/>
              </w:rPr>
              <w:t xml:space="preserve"> </w:t>
            </w:r>
            <w:r w:rsidRPr="0061747F">
              <w:rPr>
                <w:rFonts w:eastAsia="Calibri" w:cs="Calibri"/>
                <w:color w:val="000000"/>
                <w:lang w:val="pl-PL"/>
              </w:rPr>
              <w:t>pliki?</w:t>
            </w:r>
            <w:r w:rsidR="003A2895" w:rsidRPr="0061747F">
              <w:rPr>
                <w:rFonts w:eastAsia="Calibri" w:cs="Calibri"/>
                <w:color w:val="000000"/>
              </w:rPr>
              <w:t xml:space="preserve"> </w:t>
            </w:r>
            <w:r w:rsidR="0032172C" w:rsidRPr="0061747F">
              <w:rPr>
                <w:rFonts w:eastAsia="Calibri" w:cs="Calibri"/>
                <w:color w:val="000000"/>
                <w:lang w:val="pl-PL"/>
              </w:rPr>
              <w:t>Preferowane formaty</w:t>
            </w:r>
            <w:r w:rsidRPr="0061747F">
              <w:rPr>
                <w:rFonts w:eastAsia="Calibri" w:cs="Calibri"/>
                <w:color w:val="000000"/>
                <w:lang w:val="pl-PL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510CBDC4" w:rsidR="003A2895" w:rsidRPr="0061747F" w:rsidRDefault="0061747F" w:rsidP="0032172C">
            <w:pPr>
              <w:spacing w:before="8" w:after="8" w:line="276" w:lineRule="auto"/>
              <w:ind w:right="345"/>
              <w:rPr>
                <w:color w:val="000000"/>
              </w:rPr>
            </w:pPr>
            <w:r w:rsidRPr="0061747F">
              <w:rPr>
                <w:color w:val="000000"/>
                <w:lang w:val="pl-PL"/>
              </w:rPr>
              <w:t xml:space="preserve">Przy wstępnym </w:t>
            </w:r>
            <w:r w:rsidR="0032172C">
              <w:rPr>
                <w:color w:val="000000"/>
                <w:lang w:val="pl-PL"/>
              </w:rPr>
              <w:t>zgłoszeniu</w:t>
            </w:r>
            <w:r w:rsidRPr="0061747F">
              <w:rPr>
                <w:color w:val="000000"/>
                <w:lang w:val="pl-PL"/>
              </w:rPr>
              <w:t xml:space="preserve"> artykułu,</w:t>
            </w:r>
            <w:r w:rsidR="003A2895" w:rsidRPr="0061747F">
              <w:rPr>
                <w:color w:val="000000"/>
              </w:rPr>
              <w:t xml:space="preserve"> </w:t>
            </w:r>
            <w:r w:rsidRPr="0061747F">
              <w:rPr>
                <w:color w:val="000000"/>
                <w:lang w:val="pl-PL"/>
              </w:rPr>
              <w:t>ryciny mogą być wklejone w pliku z tekstem artykułu.</w:t>
            </w:r>
            <w:r w:rsidR="003A2895" w:rsidRPr="0061747F">
              <w:rPr>
                <w:color w:val="000000"/>
              </w:rPr>
              <w:t xml:space="preserve"> </w:t>
            </w:r>
            <w:r w:rsidRPr="0061747F">
              <w:rPr>
                <w:color w:val="000000"/>
                <w:lang w:val="pl-PL"/>
              </w:rPr>
              <w:t>Jeśli zostanie zaakceptowany,</w:t>
            </w:r>
            <w:r w:rsidR="003A2895" w:rsidRPr="0061747F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tag w:val="goog_rdk_30"/>
                <w:id w:val="529688765"/>
              </w:sdtPr>
              <w:sdtEndPr/>
              <w:sdtContent/>
            </w:sdt>
            <w:r w:rsidRPr="0061747F">
              <w:rPr>
                <w:rFonts w:eastAsia="Calibri" w:cs="Calibri"/>
                <w:color w:val="000000"/>
                <w:lang w:val="pl-PL"/>
              </w:rPr>
              <w:t xml:space="preserve">będą wymagane pliki o wysokiej rozdzielczości </w:t>
            </w:r>
            <w:bookmarkStart w:id="2" w:name="WfCopyCase"/>
            <w:r w:rsidRPr="0061747F">
              <w:rPr>
                <w:color w:val="000000"/>
                <w:lang w:val="pl-PL"/>
              </w:rPr>
              <w:t>(</w:t>
            </w:r>
            <w:proofErr w:type="spellStart"/>
            <w:r w:rsidRPr="0061747F">
              <w:rPr>
                <w:color w:val="000000"/>
                <w:lang w:val="pl-PL"/>
              </w:rPr>
              <w:t>EPS</w:t>
            </w:r>
            <w:proofErr w:type="spellEnd"/>
            <w:r w:rsidRPr="0061747F">
              <w:rPr>
                <w:color w:val="000000"/>
                <w:lang w:val="pl-PL"/>
              </w:rPr>
              <w:t>/</w:t>
            </w:r>
            <w:proofErr w:type="spellStart"/>
            <w:r w:rsidRPr="0061747F">
              <w:rPr>
                <w:color w:val="000000"/>
                <w:lang w:val="pl-PL"/>
              </w:rPr>
              <w:t>TIFF</w:t>
            </w:r>
            <w:proofErr w:type="spellEnd"/>
            <w:r w:rsidRPr="0061747F">
              <w:rPr>
                <w:color w:val="000000"/>
                <w:lang w:val="pl-PL"/>
              </w:rPr>
              <w:t>/RAW)</w:t>
            </w:r>
            <w:bookmarkEnd w:id="2"/>
          </w:p>
        </w:tc>
      </w:tr>
      <w:tr w:rsidR="003A2895" w:rsidRPr="00C715FF" w14:paraId="597FFD98" w14:textId="77777777" w:rsidTr="0061747F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50DD7DA2" w:rsidR="003A2895" w:rsidRPr="0061747F" w:rsidRDefault="0061747F" w:rsidP="008A5DDD">
            <w:pPr>
              <w:pBdr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 w:rsidRPr="0061747F">
              <w:rPr>
                <w:color w:val="000000"/>
                <w:lang w:val="pl-PL"/>
              </w:rPr>
              <w:t>Dodatkowe pliki?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324AB2DE" w:rsidR="003A2895" w:rsidRPr="0061747F" w:rsidRDefault="0061747F" w:rsidP="00DD73E4">
            <w:pPr>
              <w:spacing w:after="8" w:line="276" w:lineRule="auto"/>
              <w:ind w:right="345"/>
              <w:rPr>
                <w:color w:val="000000"/>
              </w:rPr>
            </w:pPr>
            <w:r w:rsidRPr="0061747F">
              <w:rPr>
                <w:color w:val="000000"/>
                <w:lang w:val="pl-PL"/>
              </w:rPr>
              <w:t>Należy dołączyć dane potwierdzające lub inne wymagane pliki do recenzji</w:t>
            </w:r>
          </w:p>
        </w:tc>
      </w:tr>
      <w:tr w:rsidR="003A2895" w:rsidRPr="00C715FF" w14:paraId="5D10A888" w14:textId="77777777" w:rsidTr="0061747F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78D8DDCE" w:rsidR="003A2895" w:rsidRPr="0061747F" w:rsidRDefault="0061747F" w:rsidP="0032172C">
            <w:pPr>
              <w:spacing w:before="8" w:after="8" w:line="276" w:lineRule="auto"/>
              <w:ind w:right="-102"/>
              <w:rPr>
                <w:rFonts w:eastAsia="Calibri" w:cs="Calibri"/>
                <w:color w:val="000000"/>
              </w:rPr>
            </w:pPr>
            <w:r w:rsidRPr="0061747F">
              <w:rPr>
                <w:color w:val="000000"/>
                <w:lang w:val="pl-PL"/>
              </w:rPr>
              <w:t>Opłaty za otwarty dostęp do publikacji,</w:t>
            </w:r>
            <w:r w:rsidR="003A2895" w:rsidRPr="0061747F">
              <w:rPr>
                <w:color w:val="000000"/>
              </w:rPr>
              <w:t xml:space="preserve"> </w:t>
            </w:r>
            <w:r w:rsidRPr="0061747F">
              <w:rPr>
                <w:color w:val="000000"/>
                <w:lang w:val="pl-PL"/>
              </w:rPr>
              <w:t>kolorowe ilustracje</w:t>
            </w:r>
            <w:r w:rsidR="003A2895" w:rsidRPr="0061747F">
              <w:rPr>
                <w:color w:val="000000"/>
              </w:rPr>
              <w:t xml:space="preserve"> </w:t>
            </w:r>
            <w:r w:rsidRPr="0061747F">
              <w:rPr>
                <w:color w:val="000000"/>
                <w:lang w:val="pl-PL"/>
              </w:rPr>
              <w:t>itp.?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5A121D3E" w:rsidR="003A2895" w:rsidRPr="0061747F" w:rsidRDefault="0061747F" w:rsidP="008A5DDD">
            <w:pPr>
              <w:spacing w:after="8" w:line="276" w:lineRule="auto"/>
              <w:ind w:right="345"/>
              <w:rPr>
                <w:color w:val="000000"/>
              </w:rPr>
            </w:pPr>
            <w:r w:rsidRPr="0061747F">
              <w:rPr>
                <w:color w:val="000000"/>
                <w:lang w:val="pl-PL"/>
              </w:rPr>
              <w:t>Opłata za opublikowanie X.</w:t>
            </w:r>
            <w:r w:rsidR="003A2895" w:rsidRPr="0061747F">
              <w:rPr>
                <w:color w:val="000000"/>
              </w:rPr>
              <w:t xml:space="preserve"> </w:t>
            </w:r>
            <w:r w:rsidRPr="0061747F">
              <w:rPr>
                <w:color w:val="000000"/>
                <w:lang w:val="pl-PL"/>
              </w:rPr>
              <w:t>W wersji cyfrowej kolorowe ilustracje bezpłatne, ale w wersji drukowanej X za każdą kolorową rycinę</w:t>
            </w:r>
          </w:p>
        </w:tc>
      </w:tr>
      <w:tr w:rsidR="008211A9" w:rsidRPr="00C715FF" w14:paraId="0AD025AB" w14:textId="77777777" w:rsidTr="0061747F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1E8138B0" w:rsidR="008211A9" w:rsidRPr="00C715FF" w:rsidRDefault="0061747F" w:rsidP="008A5DDD">
            <w:pPr>
              <w:spacing w:line="276" w:lineRule="auto"/>
              <w:ind w:left="90"/>
              <w:rPr>
                <w:color w:val="000000"/>
              </w:rPr>
            </w:pPr>
            <w:r w:rsidRPr="0061747F">
              <w:rPr>
                <w:b/>
                <w:color w:val="000000"/>
                <w:lang w:val="pl-PL"/>
              </w:rPr>
              <w:t>ZASADY CZASOPISMA</w:t>
            </w:r>
            <w:r w:rsidR="008211A9" w:rsidRPr="0061747F">
              <w:rPr>
                <w:b/>
                <w:color w:val="000000"/>
              </w:rPr>
              <w:t xml:space="preserve"> </w:t>
            </w:r>
            <w:r w:rsidRPr="0061747F">
              <w:rPr>
                <w:b/>
                <w:color w:val="000000"/>
                <w:lang w:val="pl-PL"/>
              </w:rPr>
              <w:t>itp.</w:t>
            </w:r>
            <w:r w:rsidR="008211A9" w:rsidRPr="0061747F">
              <w:rPr>
                <w:color w:val="000000"/>
              </w:rPr>
              <w:t xml:space="preserve"> </w:t>
            </w:r>
          </w:p>
        </w:tc>
      </w:tr>
      <w:tr w:rsidR="003A2895" w:rsidRPr="00C715FF" w14:paraId="1AD0F79A" w14:textId="77777777" w:rsidTr="0061747F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679D024B" w:rsidR="003A2895" w:rsidRPr="0061747F" w:rsidRDefault="0061747F" w:rsidP="008A5DDD">
            <w:pPr>
              <w:ind w:left="90"/>
              <w:rPr>
                <w:color w:val="000000"/>
              </w:rPr>
            </w:pPr>
            <w:r w:rsidRPr="0061747F">
              <w:rPr>
                <w:color w:val="000000"/>
                <w:lang w:val="pl-PL"/>
              </w:rPr>
              <w:t>Model publikowania*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50B70471" w:rsidR="003A2895" w:rsidRPr="0061747F" w:rsidRDefault="0061747F" w:rsidP="008A5DDD">
            <w:pPr>
              <w:ind w:left="90" w:right="615"/>
              <w:rPr>
                <w:color w:val="000000"/>
              </w:rPr>
            </w:pPr>
            <w:r w:rsidRPr="0061747F">
              <w:rPr>
                <w:color w:val="000000"/>
                <w:lang w:val="pl-PL"/>
              </w:rPr>
              <w:t>Otwarty dostęp,</w:t>
            </w:r>
            <w:r w:rsidR="003A2895" w:rsidRPr="0061747F">
              <w:rPr>
                <w:color w:val="000000"/>
              </w:rPr>
              <w:t xml:space="preserve"> </w:t>
            </w:r>
            <w:r w:rsidRPr="0061747F">
              <w:rPr>
                <w:color w:val="000000"/>
                <w:lang w:val="pl-PL"/>
              </w:rPr>
              <w:t>licencja X;</w:t>
            </w:r>
            <w:r w:rsidR="003A2895" w:rsidRPr="0061747F">
              <w:rPr>
                <w:color w:val="000000"/>
              </w:rPr>
              <w:t xml:space="preserve"> </w:t>
            </w:r>
            <w:r w:rsidRPr="0061747F">
              <w:rPr>
                <w:color w:val="000000"/>
                <w:lang w:val="pl-PL"/>
              </w:rPr>
              <w:t>struktura cen:</w:t>
            </w:r>
            <w:r w:rsidR="003A2895" w:rsidRPr="0061747F">
              <w:rPr>
                <w:color w:val="000000"/>
              </w:rPr>
              <w:t xml:space="preserve"> </w:t>
            </w:r>
            <w:r w:rsidRPr="0061747F">
              <w:rPr>
                <w:color w:val="000000"/>
                <w:lang w:val="pl-PL"/>
              </w:rPr>
              <w:t>&lt;link&gt;</w:t>
            </w:r>
          </w:p>
        </w:tc>
      </w:tr>
      <w:tr w:rsidR="003A2895" w:rsidRPr="00C715FF" w14:paraId="5CAD7C7B" w14:textId="77777777" w:rsidTr="00CA2AE1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5B2E5ECD" w:rsidR="003A2895" w:rsidRPr="00A34ADD" w:rsidRDefault="00A34ADD" w:rsidP="008A5DDD">
            <w:pPr>
              <w:ind w:left="90"/>
              <w:rPr>
                <w:color w:val="000000"/>
              </w:rPr>
            </w:pPr>
            <w:proofErr w:type="spellStart"/>
            <w:r w:rsidRPr="00A34ADD">
              <w:rPr>
                <w:color w:val="000000"/>
                <w:lang w:val="pl-PL"/>
              </w:rPr>
              <w:t>Preprinty</w:t>
            </w:r>
            <w:proofErr w:type="spellEnd"/>
            <w:r w:rsidRPr="00A34ADD">
              <w:rPr>
                <w:color w:val="000000"/>
                <w:lang w:val="pl-PL"/>
              </w:rPr>
              <w:t xml:space="preserve"> i inne </w:t>
            </w:r>
            <w:proofErr w:type="spellStart"/>
            <w:r w:rsidRPr="00A34ADD">
              <w:rPr>
                <w:color w:val="000000"/>
                <w:lang w:val="pl-PL"/>
              </w:rPr>
              <w:t>prepublikacje</w:t>
            </w:r>
            <w:proofErr w:type="spellEnd"/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63D04D23" w:rsidR="003A2895" w:rsidRPr="00A34ADD" w:rsidRDefault="00A34ADD" w:rsidP="0032172C">
            <w:pPr>
              <w:ind w:left="90" w:right="615"/>
              <w:rPr>
                <w:color w:val="000000"/>
              </w:rPr>
            </w:pPr>
            <w:r w:rsidRPr="00CA2AE1">
              <w:rPr>
                <w:color w:val="000000"/>
                <w:lang w:val="pl-PL"/>
              </w:rPr>
              <w:t xml:space="preserve">Artykuły już dostępne na serwerach </w:t>
            </w:r>
            <w:proofErr w:type="spellStart"/>
            <w:r w:rsidRPr="00CA2AE1">
              <w:rPr>
                <w:color w:val="000000"/>
                <w:lang w:val="pl-PL"/>
              </w:rPr>
              <w:t>preprintowych</w:t>
            </w:r>
            <w:proofErr w:type="spellEnd"/>
            <w:r w:rsidR="006666D2" w:rsidRPr="00CA2AE1">
              <w:rPr>
                <w:color w:val="000000"/>
              </w:rPr>
              <w:t xml:space="preserve"> </w:t>
            </w:r>
            <w:r w:rsidRPr="00A34ADD">
              <w:rPr>
                <w:color w:val="000000"/>
                <w:lang w:val="pl-PL"/>
              </w:rPr>
              <w:t>lub opublikowane w innym języku</w:t>
            </w:r>
            <w:r w:rsidR="003E36E2">
              <w:rPr>
                <w:color w:val="000000"/>
                <w:lang w:val="pl-PL"/>
              </w:rPr>
              <w:t>,</w:t>
            </w:r>
            <w:r w:rsidRPr="00A34ADD">
              <w:rPr>
                <w:color w:val="000000"/>
                <w:lang w:val="pl-PL"/>
              </w:rPr>
              <w:t xml:space="preserve"> mogą być przyjęte,</w:t>
            </w:r>
            <w:r w:rsidR="006666D2" w:rsidRPr="00A34ADD">
              <w:rPr>
                <w:color w:val="000000"/>
              </w:rPr>
              <w:t xml:space="preserve"> </w:t>
            </w:r>
            <w:r w:rsidRPr="00A34ADD">
              <w:rPr>
                <w:color w:val="000000"/>
                <w:lang w:val="pl-PL"/>
              </w:rPr>
              <w:t>ale trzeba o tym od razu poinformować, prz</w:t>
            </w:r>
            <w:r w:rsidR="0032172C">
              <w:rPr>
                <w:color w:val="000000"/>
                <w:lang w:val="pl-PL"/>
              </w:rPr>
              <w:t>y pierwszym zgłoszeniu</w:t>
            </w:r>
            <w:r w:rsidRPr="00A34ADD">
              <w:rPr>
                <w:color w:val="000000"/>
                <w:lang w:val="pl-PL"/>
              </w:rPr>
              <w:t xml:space="preserve"> artykuł</w:t>
            </w:r>
            <w:r w:rsidR="0032172C">
              <w:rPr>
                <w:color w:val="000000"/>
                <w:lang w:val="pl-PL"/>
              </w:rPr>
              <w:t>u</w:t>
            </w:r>
            <w:r w:rsidRPr="00A34ADD">
              <w:rPr>
                <w:color w:val="000000"/>
                <w:lang w:val="pl-PL"/>
              </w:rPr>
              <w:t>.</w:t>
            </w:r>
          </w:p>
        </w:tc>
      </w:tr>
      <w:tr w:rsidR="003A2895" w:rsidRPr="00C715FF" w14:paraId="17417E26" w14:textId="77777777" w:rsidTr="0032172C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644AA7DC" w:rsidR="003A2895" w:rsidRPr="00A34ADD" w:rsidRDefault="00A34ADD" w:rsidP="008A5DDD">
            <w:pPr>
              <w:ind w:left="90"/>
              <w:rPr>
                <w:color w:val="000000"/>
              </w:rPr>
            </w:pPr>
            <w:r w:rsidRPr="00A34ADD">
              <w:rPr>
                <w:color w:val="000000"/>
                <w:lang w:val="pl-PL"/>
              </w:rPr>
              <w:t>Udostępnianie danych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414C2201" w:rsidR="003A2895" w:rsidRPr="00C715FF" w:rsidRDefault="00CA2AE1" w:rsidP="00CA2AE1">
            <w:pPr>
              <w:ind w:left="90" w:right="615"/>
              <w:rPr>
                <w:color w:val="250AEE"/>
                <w:u w:val="single"/>
              </w:rPr>
            </w:pPr>
            <w:r w:rsidRPr="00CA2AE1">
              <w:rPr>
                <w:color w:val="000000"/>
                <w:lang w:val="pl-PL"/>
              </w:rPr>
              <w:t>Rekomendowane repozytoria:</w:t>
            </w:r>
            <w:r w:rsidR="003A2895" w:rsidRPr="00CA2AE1">
              <w:rPr>
                <w:color w:val="000000"/>
              </w:rPr>
              <w:t xml:space="preserve"> </w:t>
            </w:r>
            <w:r w:rsidR="003A2895" w:rsidRPr="00C715FF">
              <w:rPr>
                <w:color w:val="6AA84F"/>
              </w:rPr>
              <w:t>…</w:t>
            </w:r>
          </w:p>
          <w:p w14:paraId="03DB831C" w14:textId="629B65FF" w:rsidR="003A2895" w:rsidRPr="00CA2AE1" w:rsidRDefault="00CA2AE1" w:rsidP="008A5DDD">
            <w:pPr>
              <w:ind w:left="90" w:right="615"/>
              <w:rPr>
                <w:color w:val="000000"/>
              </w:rPr>
            </w:pPr>
            <w:r w:rsidRPr="00CA2AE1">
              <w:rPr>
                <w:color w:val="000000"/>
                <w:lang w:val="pl-PL"/>
              </w:rPr>
              <w:t>Badania kliniczne muszą zawierać oświadczenie o przechowywaniu danych;</w:t>
            </w:r>
            <w:r w:rsidR="003A2895" w:rsidRPr="00CA2AE1">
              <w:rPr>
                <w:color w:val="000000"/>
              </w:rPr>
              <w:t xml:space="preserve"> </w:t>
            </w:r>
            <w:r w:rsidRPr="00CA2AE1">
              <w:rPr>
                <w:color w:val="000000"/>
                <w:lang w:val="pl-PL"/>
              </w:rPr>
              <w:t>inne badania również mogą</w:t>
            </w:r>
          </w:p>
        </w:tc>
      </w:tr>
      <w:tr w:rsidR="003A2895" w:rsidRPr="00C715FF" w14:paraId="3A9E9EE6" w14:textId="77777777" w:rsidTr="0032172C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149334FC" w:rsidR="003A2895" w:rsidRPr="00CA2AE1" w:rsidRDefault="00CA2AE1" w:rsidP="008A5DDD">
            <w:pPr>
              <w:ind w:left="90"/>
              <w:rPr>
                <w:color w:val="000000"/>
              </w:rPr>
            </w:pPr>
            <w:r w:rsidRPr="00CA2AE1">
              <w:rPr>
                <w:color w:val="000000"/>
                <w:lang w:val="pl-PL"/>
              </w:rPr>
              <w:t>Recenzowanie**</w:t>
            </w:r>
          </w:p>
        </w:tc>
        <w:tc>
          <w:tcPr>
            <w:tcW w:w="7507" w:type="dxa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3BE42495" w:rsidR="003A2895" w:rsidRPr="00CA2AE1" w:rsidRDefault="00CA2AE1" w:rsidP="008A5DDD">
            <w:pPr>
              <w:ind w:left="90" w:right="615"/>
              <w:rPr>
                <w:color w:val="000000"/>
              </w:rPr>
            </w:pPr>
            <w:r>
              <w:rPr>
                <w:color w:val="000000"/>
                <w:lang w:val="pl-PL"/>
              </w:rPr>
              <w:t>Zewnętrzne</w:t>
            </w:r>
            <w:r w:rsidRPr="00CA2AE1">
              <w:rPr>
                <w:color w:val="000000"/>
                <w:lang w:val="pl-PL"/>
              </w:rPr>
              <w:t>,</w:t>
            </w:r>
            <w:r w:rsidR="003A2895" w:rsidRPr="00CA2AE1">
              <w:rPr>
                <w:color w:val="000000"/>
              </w:rPr>
              <w:t xml:space="preserve"> </w:t>
            </w:r>
            <w:r w:rsidRPr="00CA2AE1">
              <w:rPr>
                <w:color w:val="000000"/>
                <w:lang w:val="pl-PL"/>
              </w:rPr>
              <w:t>podwójnie ślepe recenzowanie, zwykle przez X recenzentów.</w:t>
            </w:r>
            <w:r w:rsidR="003A2895" w:rsidRPr="00CA2AE1">
              <w:rPr>
                <w:color w:val="000000"/>
              </w:rPr>
              <w:t xml:space="preserve"> </w:t>
            </w:r>
            <w:sdt>
              <w:sdtPr>
                <w:rPr>
                  <w:color w:val="000000"/>
                </w:rPr>
                <w:tag w:val="goog_rdk_31"/>
                <w:id w:val="190610276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2"/>
                <w:id w:val="-19978857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3"/>
                <w:id w:val="-122590021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4"/>
                <w:id w:val="-119689702"/>
              </w:sdtPr>
              <w:sdtEndPr/>
              <w:sdtContent/>
            </w:sdt>
            <w:r w:rsidRPr="00CA2AE1">
              <w:rPr>
                <w:color w:val="000000"/>
                <w:lang w:val="pl-PL"/>
              </w:rPr>
              <w:t>Redaktorzy podejmują ostateczną decyzję</w:t>
            </w:r>
          </w:p>
        </w:tc>
      </w:tr>
      <w:tr w:rsidR="003A2895" w:rsidRPr="00C715FF" w14:paraId="4E5C17B2" w14:textId="77777777" w:rsidTr="0032172C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0152CDA6" w:rsidR="003A2895" w:rsidRPr="00CA2AE1" w:rsidRDefault="00CA2AE1" w:rsidP="008A5DDD">
            <w:pPr>
              <w:ind w:left="90"/>
              <w:rPr>
                <w:color w:val="000000"/>
              </w:rPr>
            </w:pPr>
            <w:r w:rsidRPr="00CA2AE1">
              <w:rPr>
                <w:color w:val="000000"/>
                <w:lang w:val="pl-PL"/>
              </w:rPr>
              <w:lastRenderedPageBreak/>
              <w:t>Procent artykułów przyjmowanych do druku i średni czas</w:t>
            </w:r>
          </w:p>
        </w:tc>
        <w:tc>
          <w:tcPr>
            <w:tcW w:w="750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7FBD2528" w:rsidR="003A2895" w:rsidRPr="00003CB7" w:rsidRDefault="00CA2AE1" w:rsidP="008A5DDD">
            <w:pPr>
              <w:ind w:left="90" w:right="615"/>
              <w:rPr>
                <w:i/>
                <w:color w:val="FF0000"/>
                <w:sz w:val="16"/>
              </w:rPr>
            </w:pPr>
            <w:r w:rsidRPr="00CA2AE1">
              <w:rPr>
                <w:color w:val="000000"/>
                <w:lang w:val="pl-PL"/>
              </w:rPr>
              <w:t>Przyjmujemy do druku około X%</w:t>
            </w:r>
            <w:r w:rsidR="003C481F">
              <w:rPr>
                <w:color w:val="000000"/>
                <w:lang w:val="pl-PL"/>
              </w:rPr>
              <w:t xml:space="preserve"> przysłanych</w:t>
            </w:r>
            <w:r w:rsidRPr="00CA2AE1">
              <w:rPr>
                <w:color w:val="000000"/>
                <w:lang w:val="pl-PL"/>
              </w:rPr>
              <w:t xml:space="preserve"> artykułów.</w:t>
            </w:r>
            <w:r w:rsidR="003E637F" w:rsidRPr="00CA2AE1">
              <w:rPr>
                <w:color w:val="000000"/>
              </w:rPr>
              <w:t xml:space="preserve"> </w:t>
            </w:r>
            <w:r w:rsidRPr="00CA2AE1">
              <w:rPr>
                <w:color w:val="000000"/>
                <w:lang w:val="pl-PL"/>
              </w:rPr>
              <w:t>Średni czas od przysłania do podjęcia pierwszej decyzji po recenzjach:</w:t>
            </w:r>
            <w:r w:rsidR="003E637F" w:rsidRPr="00CA2AE1">
              <w:rPr>
                <w:color w:val="000000"/>
              </w:rPr>
              <w:t xml:space="preserve"> </w:t>
            </w:r>
            <w:r w:rsidR="00F26084">
              <w:rPr>
                <w:color w:val="000000"/>
                <w:lang w:val="pl-PL"/>
              </w:rPr>
              <w:t xml:space="preserve">X </w:t>
            </w:r>
            <w:r w:rsidRPr="00CA2AE1">
              <w:rPr>
                <w:color w:val="000000"/>
                <w:lang w:val="pl-PL"/>
              </w:rPr>
              <w:t>miesięcy.</w:t>
            </w:r>
            <w:r w:rsidR="00003CB7" w:rsidRPr="00CA2AE1">
              <w:rPr>
                <w:color w:val="000000"/>
              </w:rPr>
              <w:t xml:space="preserve"> </w:t>
            </w:r>
          </w:p>
        </w:tc>
      </w:tr>
    </w:tbl>
    <w:p w14:paraId="79703A0F" w14:textId="7F992227" w:rsidR="00AE5B52" w:rsidRPr="003C481F" w:rsidRDefault="00AE5B52" w:rsidP="003C481F">
      <w:r>
        <w:t xml:space="preserve">* </w:t>
      </w:r>
      <w:r w:rsidR="003C481F" w:rsidRPr="003C481F">
        <w:rPr>
          <w:lang w:val="pl-PL"/>
        </w:rPr>
        <w:t>Modele publikowania:</w:t>
      </w:r>
      <w:r w:rsidRPr="003C481F">
        <w:t xml:space="preserve"> </w:t>
      </w:r>
      <w:r w:rsidR="003C481F" w:rsidRPr="003C481F">
        <w:rPr>
          <w:lang w:val="pl-PL"/>
        </w:rPr>
        <w:t>subskrypcyjny,</w:t>
      </w:r>
      <w:r w:rsidRPr="003C481F">
        <w:t xml:space="preserve"> </w:t>
      </w:r>
      <w:r w:rsidR="003C481F" w:rsidRPr="003C481F">
        <w:rPr>
          <w:lang w:val="pl-PL"/>
        </w:rPr>
        <w:t xml:space="preserve">hybrydowy (otwarty dostęp opcjonalny, </w:t>
      </w:r>
      <w:r w:rsidR="005F5C4A">
        <w:rPr>
          <w:lang w:val="pl-PL"/>
        </w:rPr>
        <w:t xml:space="preserve">jeśli </w:t>
      </w:r>
      <w:r w:rsidR="003C481F" w:rsidRPr="003C481F">
        <w:rPr>
          <w:lang w:val="pl-PL"/>
        </w:rPr>
        <w:t>opłacony przez autora)</w:t>
      </w:r>
      <w:r w:rsidRPr="003C481F">
        <w:t xml:space="preserve"> </w:t>
      </w:r>
      <w:r w:rsidR="003C481F" w:rsidRPr="003C481F">
        <w:rPr>
          <w:lang w:val="pl-PL"/>
        </w:rPr>
        <w:t>lub otwarty dostęp</w:t>
      </w:r>
    </w:p>
    <w:p w14:paraId="61704C08" w14:textId="24A710B7" w:rsidR="00AE5B52" w:rsidRPr="003C481F" w:rsidRDefault="00AE5B52" w:rsidP="003C481F">
      <w:r>
        <w:t xml:space="preserve">** </w:t>
      </w:r>
      <w:r w:rsidR="003C481F" w:rsidRPr="003C481F">
        <w:rPr>
          <w:lang w:val="pl-PL"/>
        </w:rPr>
        <w:t>Systemy recenzowania:</w:t>
      </w:r>
      <w:r w:rsidRPr="003C481F">
        <w:t xml:space="preserve"> </w:t>
      </w:r>
      <w:r w:rsidR="003C481F" w:rsidRPr="003C481F">
        <w:rPr>
          <w:lang w:val="pl-PL"/>
        </w:rPr>
        <w:t>otwarty,</w:t>
      </w:r>
      <w:r w:rsidRPr="003C481F">
        <w:t xml:space="preserve"> </w:t>
      </w:r>
      <w:r w:rsidR="003C481F" w:rsidRPr="003C481F">
        <w:rPr>
          <w:lang w:val="pl-PL"/>
        </w:rPr>
        <w:t>pojedynczo ślepy (autorzy nie znają tożsamości recenzentów),</w:t>
      </w:r>
      <w:r w:rsidRPr="003C481F">
        <w:t xml:space="preserve"> </w:t>
      </w:r>
      <w:r w:rsidR="003C481F" w:rsidRPr="003C481F">
        <w:rPr>
          <w:lang w:val="pl-PL"/>
        </w:rPr>
        <w:t>podwójnie ślepy (autorzy nie znają tożsamości recenzentów</w:t>
      </w:r>
      <w:r w:rsidR="005F5C4A">
        <w:rPr>
          <w:lang w:val="pl-PL"/>
        </w:rPr>
        <w:t>,</w:t>
      </w:r>
      <w:r w:rsidRPr="003C481F">
        <w:t xml:space="preserve"> </w:t>
      </w:r>
      <w:r w:rsidR="003C481F" w:rsidRPr="003C481F">
        <w:rPr>
          <w:lang w:val="pl-PL"/>
        </w:rPr>
        <w:t>a recenzenci nie znają tożsamości autorów),</w:t>
      </w:r>
      <w:r w:rsidRPr="003C481F">
        <w:t xml:space="preserve"> </w:t>
      </w:r>
      <w:r w:rsidR="003C481F" w:rsidRPr="003C481F">
        <w:rPr>
          <w:lang w:val="pl-PL"/>
        </w:rPr>
        <w:t>potrójnie ślepy (także redaktorzy nie znają tożsamości autorów ani ich instytucji)</w:t>
      </w:r>
    </w:p>
    <w:p w14:paraId="2C21AF0A" w14:textId="77777777" w:rsidR="00AE5B52" w:rsidRDefault="00AE5B52" w:rsidP="00AE5B52"/>
    <w:p w14:paraId="192AB6DE" w14:textId="7B21380C" w:rsidR="004B6ED8" w:rsidRPr="004B6ED8" w:rsidRDefault="003C481F" w:rsidP="003C481F">
      <w:pPr>
        <w:jc w:val="right"/>
      </w:pPr>
      <w:r w:rsidRPr="003C481F">
        <w:rPr>
          <w:b/>
          <w:lang w:val="pl-PL"/>
        </w:rPr>
        <w:t>Tłumaczenie: Sylwia Ufnalska (</w:t>
      </w:r>
      <w:hyperlink r:id="rId16" w:history="1">
        <w:r w:rsidR="00542CC6" w:rsidRPr="00494EDE">
          <w:rPr>
            <w:rStyle w:val="Hipercze"/>
          </w:rPr>
          <w:t>sywia.ufnalska@gmail.com</w:t>
        </w:r>
      </w:hyperlink>
      <w:r w:rsidR="00AE5B52">
        <w:t>)</w:t>
      </w:r>
    </w:p>
    <w:sectPr w:rsidR="004B6ED8" w:rsidRPr="004B6ED8" w:rsidSect="0083561C">
      <w:headerReference w:type="default" r:id="rId17"/>
      <w:footerReference w:type="default" r:id="rId18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13B688" w14:textId="77777777" w:rsidR="00DF4A90" w:rsidRDefault="00DF4A90" w:rsidP="004E782B">
      <w:r>
        <w:separator/>
      </w:r>
    </w:p>
  </w:endnote>
  <w:endnote w:type="continuationSeparator" w:id="0">
    <w:p w14:paraId="7C2D754D" w14:textId="77777777" w:rsidR="00DF4A90" w:rsidRDefault="00DF4A90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218376"/>
      <w:docPartObj>
        <w:docPartGallery w:val="Page Numbers (Bottom of Page)"/>
        <w:docPartUnique/>
      </w:docPartObj>
    </w:sdtPr>
    <w:sdtEndPr/>
    <w:sdtContent>
      <w:p w14:paraId="2EBE95D9" w14:textId="77777777" w:rsidR="00DF4A90" w:rsidRDefault="00DF4A90" w:rsidP="00551127">
        <w:pPr>
          <w:pStyle w:val="Stopka"/>
          <w:jc w:val="center"/>
        </w:pPr>
      </w:p>
      <w:p w14:paraId="60876DB0" w14:textId="47C9E94C" w:rsidR="00DF4A90" w:rsidRDefault="00DF4A90" w:rsidP="00551127">
        <w:pPr>
          <w:pStyle w:val="Stopka"/>
          <w:jc w:val="center"/>
        </w:pPr>
        <w:r>
          <w:rPr>
            <w:rFonts w:cs="Arial"/>
            <w:color w:val="222222"/>
            <w:szCs w:val="20"/>
            <w:shd w:val="clear" w:color="auto" w:fill="FFFFFF"/>
          </w:rPr>
          <w:t xml:space="preserve">© </w:t>
        </w:r>
        <w:r>
          <w:rPr>
            <w:rFonts w:cs="Arial"/>
            <w:color w:val="222222"/>
            <w:sz w:val="17"/>
            <w:szCs w:val="17"/>
            <w:shd w:val="clear" w:color="auto" w:fill="FFFFFF"/>
          </w:rPr>
          <w:t>2020 by Sylwia Ufnalska, Alison Terry. Licensee: European Association of Science Editors. This is an open access article distributed under the terms and conditions of the Creative Commons Attribution (</w:t>
        </w:r>
        <w:hyperlink r:id="rId1" w:history="1">
          <w:r>
            <w:rPr>
              <w:rStyle w:val="Hipercze"/>
              <w:rFonts w:cs="Arial"/>
              <w:sz w:val="17"/>
              <w:szCs w:val="17"/>
              <w:shd w:val="clear" w:color="auto" w:fill="FFFFFF"/>
            </w:rPr>
            <w:t>CC BY 4.0</w:t>
          </w:r>
        </w:hyperlink>
        <w:r>
          <w:rPr>
            <w:rFonts w:cs="Arial"/>
            <w:color w:val="222222"/>
            <w:sz w:val="17"/>
            <w:szCs w:val="17"/>
            <w:shd w:val="clear" w:color="auto" w:fill="FFFFFF"/>
          </w:rPr>
          <w:t>) license</w:t>
        </w:r>
      </w:p>
    </w:sdtContent>
  </w:sdt>
  <w:p w14:paraId="23B64170" w14:textId="2DB25DA0" w:rsidR="00DF4A90" w:rsidRDefault="00DF4A90">
    <w:pPr>
      <w:pStyle w:val="Stopka"/>
    </w:pPr>
  </w:p>
  <w:p w14:paraId="05B1B9D5" w14:textId="77777777" w:rsidR="00DF4A90" w:rsidRDefault="00DF4A9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E5F35" w14:textId="77777777" w:rsidR="00DF4A90" w:rsidRDefault="00DF4A90" w:rsidP="004E782B">
      <w:r>
        <w:separator/>
      </w:r>
    </w:p>
  </w:footnote>
  <w:footnote w:type="continuationSeparator" w:id="0">
    <w:p w14:paraId="23271EC5" w14:textId="77777777" w:rsidR="00DF4A90" w:rsidRDefault="00DF4A90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260F8" w14:textId="5767FC03" w:rsidR="00DF4A90" w:rsidRPr="00F8762E" w:rsidRDefault="000E1608" w:rsidP="000E01A8">
    <w:pPr>
      <w:pStyle w:val="Nagwek"/>
      <w:ind w:left="-142"/>
      <w:rPr>
        <w:b/>
        <w:color w:val="000000"/>
        <w:sz w:val="18"/>
        <w:szCs w:val="22"/>
      </w:rPr>
    </w:pPr>
    <w:r w:rsidRPr="00B27621">
      <w:rPr>
        <w:noProof/>
        <w:sz w:val="16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5CF8F225" wp14:editId="4B3BF69A">
          <wp:simplePos x="0" y="0"/>
          <wp:positionH relativeFrom="column">
            <wp:posOffset>5443220</wp:posOffset>
          </wp:positionH>
          <wp:positionV relativeFrom="paragraph">
            <wp:posOffset>-13335</wp:posOffset>
          </wp:positionV>
          <wp:extent cx="626110" cy="755650"/>
          <wp:effectExtent l="0" t="0" r="2540" b="6350"/>
          <wp:wrapSquare wrapText="bothSides"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3E4" w:rsidRPr="00DD73E4">
      <w:rPr>
        <w:b/>
        <w:color w:val="000000"/>
        <w:sz w:val="18"/>
        <w:szCs w:val="22"/>
        <w:lang w:val="pl-PL"/>
      </w:rPr>
      <w:t>Wersja 3.1,</w:t>
    </w:r>
    <w:r w:rsidR="00DF4A90" w:rsidRPr="00DD73E4">
      <w:rPr>
        <w:b/>
        <w:color w:val="000000"/>
        <w:sz w:val="18"/>
        <w:szCs w:val="22"/>
      </w:rPr>
      <w:t xml:space="preserve"> </w:t>
    </w:r>
    <w:proofErr w:type="gramStart"/>
    <w:r w:rsidR="00DD73E4" w:rsidRPr="00DD73E4">
      <w:rPr>
        <w:b/>
        <w:color w:val="000000"/>
        <w:sz w:val="18"/>
        <w:szCs w:val="22"/>
        <w:lang w:val="pl-PL"/>
      </w:rPr>
      <w:t>październik</w:t>
    </w:r>
    <w:proofErr w:type="gramEnd"/>
    <w:r w:rsidR="00DD73E4" w:rsidRPr="00DD73E4">
      <w:rPr>
        <w:b/>
        <w:color w:val="000000"/>
        <w:sz w:val="18"/>
        <w:szCs w:val="22"/>
        <w:lang w:val="pl-PL"/>
      </w:rPr>
      <w:t xml:space="preserve"> </w:t>
    </w:r>
    <w:r w:rsidR="00DF4A90" w:rsidRPr="00DD73E4">
      <w:rPr>
        <w:b/>
        <w:color w:val="000000"/>
        <w:sz w:val="18"/>
        <w:szCs w:val="22"/>
        <w:lang w:val="pl-PL"/>
      </w:rPr>
      <w:t>2020</w:t>
    </w:r>
    <w:r w:rsidR="00DF4A90">
      <w:rPr>
        <w:sz w:val="18"/>
        <w:szCs w:val="22"/>
      </w:rPr>
      <w:t xml:space="preserve">, </w:t>
    </w:r>
    <w:hyperlink r:id="rId2" w:history="1">
      <w:r w:rsidR="00DF4A90">
        <w:rPr>
          <w:rStyle w:val="Hipercze"/>
          <w:sz w:val="18"/>
          <w:szCs w:val="22"/>
        </w:rPr>
        <w:t>DOI:10.20316/quick.3.1.pl</w:t>
      </w:r>
    </w:hyperlink>
  </w:p>
  <w:p w14:paraId="4CC4071D" w14:textId="1A1FF789" w:rsidR="00DF4A90" w:rsidRPr="002A646C" w:rsidRDefault="00DF4A90" w:rsidP="000E01A8">
    <w:pPr>
      <w:pStyle w:val="Nagwek"/>
      <w:ind w:left="-142" w:right="787"/>
      <w:rPr>
        <w:sz w:val="18"/>
        <w:szCs w:val="22"/>
      </w:rPr>
    </w:pPr>
    <w:r w:rsidRPr="004F3596">
      <w:rPr>
        <w:sz w:val="18"/>
        <w:szCs w:val="22"/>
        <w:lang w:val="pl-PL"/>
      </w:rPr>
      <w:t xml:space="preserve">Kompletna </w:t>
    </w:r>
    <w:r w:rsidR="003E36E2" w:rsidRPr="004F3596">
      <w:rPr>
        <w:sz w:val="18"/>
        <w:szCs w:val="22"/>
        <w:lang w:val="pl-PL"/>
      </w:rPr>
      <w:t xml:space="preserve">Tabela </w:t>
    </w:r>
    <w:r w:rsidR="003E36E2">
      <w:rPr>
        <w:sz w:val="18"/>
        <w:szCs w:val="22"/>
        <w:lang w:val="pl-PL"/>
      </w:rPr>
      <w:t>Szybkiej Kontroli</w:t>
    </w:r>
    <w:r w:rsidR="003E36E2" w:rsidRPr="004F3596">
      <w:rPr>
        <w:sz w:val="18"/>
        <w:szCs w:val="22"/>
        <w:lang w:val="pl-PL"/>
      </w:rPr>
      <w:t xml:space="preserve"> </w:t>
    </w:r>
    <w:r w:rsidR="003E36E2">
      <w:rPr>
        <w:sz w:val="18"/>
        <w:szCs w:val="22"/>
        <w:lang w:val="pl-PL"/>
      </w:rPr>
      <w:t>(</w:t>
    </w:r>
    <w:r w:rsidR="003E36E2" w:rsidRPr="004F3596">
      <w:rPr>
        <w:sz w:val="18"/>
        <w:szCs w:val="22"/>
        <w:lang w:val="pl-PL"/>
      </w:rPr>
      <w:t>„</w:t>
    </w:r>
    <w:proofErr w:type="spellStart"/>
    <w:r w:rsidR="003E36E2" w:rsidRPr="004F3596">
      <w:rPr>
        <w:sz w:val="18"/>
        <w:szCs w:val="22"/>
        <w:lang w:val="pl-PL"/>
      </w:rPr>
      <w:t>Quick-Check</w:t>
    </w:r>
    <w:proofErr w:type="spellEnd"/>
    <w:r w:rsidRPr="004F3596">
      <w:rPr>
        <w:sz w:val="18"/>
        <w:szCs w:val="22"/>
        <w:lang w:val="pl-PL"/>
      </w:rPr>
      <w:t>”</w:t>
    </w:r>
    <w:r>
      <w:rPr>
        <w:sz w:val="18"/>
        <w:szCs w:val="22"/>
        <w:lang w:val="pl-PL"/>
      </w:rPr>
      <w:t>)</w:t>
    </w:r>
    <w:r w:rsidRPr="004F3596">
      <w:rPr>
        <w:sz w:val="18"/>
        <w:szCs w:val="22"/>
        <w:lang w:val="pl-PL"/>
      </w:rPr>
      <w:t xml:space="preserve"> opracowana przez Sylwię </w:t>
    </w:r>
    <w:proofErr w:type="spellStart"/>
    <w:r w:rsidRPr="004F3596">
      <w:rPr>
        <w:sz w:val="18"/>
        <w:szCs w:val="22"/>
        <w:lang w:val="pl-PL"/>
      </w:rPr>
      <w:t>Ufnalską</w:t>
    </w:r>
    <w:proofErr w:type="spellEnd"/>
    <w:r w:rsidRPr="004F3596">
      <w:rPr>
        <w:sz w:val="18"/>
        <w:szCs w:val="22"/>
        <w:lang w:val="pl-PL"/>
      </w:rPr>
      <w:t xml:space="preserve"> i Alison </w:t>
    </w:r>
    <w:proofErr w:type="spellStart"/>
    <w:r w:rsidRPr="004F3596">
      <w:rPr>
        <w:sz w:val="18"/>
        <w:szCs w:val="22"/>
        <w:lang w:val="pl-PL"/>
      </w:rPr>
      <w:t>Terry</w:t>
    </w:r>
    <w:proofErr w:type="spellEnd"/>
    <w:r w:rsidRPr="004F3596">
      <w:rPr>
        <w:sz w:val="18"/>
        <w:szCs w:val="22"/>
      </w:rPr>
      <w:t xml:space="preserve"> </w:t>
    </w:r>
    <w:r w:rsidRPr="004F3596">
      <w:rPr>
        <w:sz w:val="18"/>
        <w:szCs w:val="22"/>
        <w:lang w:val="pl-PL"/>
      </w:rPr>
      <w:t>we współpracy z innymi redaktorami (</w:t>
    </w:r>
    <w:hyperlink r:id="rId3" w:history="1">
      <w:r w:rsidRPr="004F3596">
        <w:rPr>
          <w:rStyle w:val="Hipercze"/>
          <w:rFonts w:eastAsia="Times New Roman"/>
          <w:color w:val="auto"/>
          <w:sz w:val="18"/>
          <w:szCs w:val="16"/>
          <w:lang w:val="pl-PL"/>
        </w:rPr>
        <w:t>h</w:t>
      </w:r>
      <w:r w:rsidRPr="00B73134">
        <w:rPr>
          <w:rStyle w:val="Hipercze"/>
          <w:rFonts w:eastAsia="Times New Roman"/>
          <w:sz w:val="16"/>
          <w:szCs w:val="16"/>
          <w:lang w:val="pl-PL"/>
        </w:rPr>
        <w:t>ttps://doi.org/10.3897/ese.2020.e53477</w:t>
      </w:r>
    </w:hyperlink>
    <w:r>
      <w:rPr>
        <w:sz w:val="18"/>
        <w:szCs w:val="22"/>
      </w:rPr>
      <w:t xml:space="preserve">) </w:t>
    </w:r>
    <w:r w:rsidRPr="004F3596">
      <w:rPr>
        <w:sz w:val="18"/>
        <w:szCs w:val="22"/>
        <w:lang w:val="pl-PL"/>
      </w:rPr>
      <w:t>i zaaprobowana przez Europejskie Stowarzyszenie Redaktorów Naukowych (</w:t>
    </w:r>
    <w:hyperlink r:id="rId4" w:history="1">
      <w:r w:rsidR="000E1608" w:rsidRPr="00D30986">
        <w:rPr>
          <w:rStyle w:val="Hipercze"/>
          <w:sz w:val="16"/>
        </w:rPr>
        <w:t>https://ease.org.uk/publications/ease-statements-resources/quick-check-table-for-submissions/</w:t>
      </w:r>
    </w:hyperlink>
    <w:r>
      <w:rPr>
        <w:sz w:val="16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fCounter" w:val="Vs104_x0009_4081_x0009_0_x0009_0_x0009_0_x0009_0_x0009_0_x0009_0_x0009_0_x0009_"/>
    <w:docVar w:name="WfID" w:val="1371DC82"/>
    <w:docVar w:name="WfLastSegment" w:val="14137 n"/>
    <w:docVar w:name="WfMT" w:val="0"/>
    <w:docVar w:name="WfProtection" w:val="1"/>
    <w:docVar w:name="WfSegPar" w:val="00010 -1 0 0 0"/>
    <w:docVar w:name="WfSetup" w:val="d:\Mysetup.ini"/>
    <w:docVar w:name="WfStyles" w:val=" 266   no"/>
  </w:docVars>
  <w:rsids>
    <w:rsidRoot w:val="00B006CE"/>
    <w:rsid w:val="00003CB7"/>
    <w:rsid w:val="00014F0A"/>
    <w:rsid w:val="0002717F"/>
    <w:rsid w:val="000415A3"/>
    <w:rsid w:val="00072186"/>
    <w:rsid w:val="00095914"/>
    <w:rsid w:val="000E01A8"/>
    <w:rsid w:val="000E1608"/>
    <w:rsid w:val="000F7D8E"/>
    <w:rsid w:val="00102D7D"/>
    <w:rsid w:val="00156B0B"/>
    <w:rsid w:val="00165488"/>
    <w:rsid w:val="001B33B7"/>
    <w:rsid w:val="001F061E"/>
    <w:rsid w:val="00216D54"/>
    <w:rsid w:val="00233A24"/>
    <w:rsid w:val="00233BED"/>
    <w:rsid w:val="00242B43"/>
    <w:rsid w:val="00245AC9"/>
    <w:rsid w:val="00251554"/>
    <w:rsid w:val="00260F24"/>
    <w:rsid w:val="002833C7"/>
    <w:rsid w:val="002A5872"/>
    <w:rsid w:val="002A646C"/>
    <w:rsid w:val="002A6CD8"/>
    <w:rsid w:val="002C0686"/>
    <w:rsid w:val="002C4DC3"/>
    <w:rsid w:val="002C558D"/>
    <w:rsid w:val="002C7B66"/>
    <w:rsid w:val="002E66E3"/>
    <w:rsid w:val="0032172C"/>
    <w:rsid w:val="00325B81"/>
    <w:rsid w:val="00351215"/>
    <w:rsid w:val="003550F5"/>
    <w:rsid w:val="00363BEA"/>
    <w:rsid w:val="00366402"/>
    <w:rsid w:val="003A2895"/>
    <w:rsid w:val="003A44D5"/>
    <w:rsid w:val="003A5295"/>
    <w:rsid w:val="003C481F"/>
    <w:rsid w:val="003E0AAB"/>
    <w:rsid w:val="003E36E2"/>
    <w:rsid w:val="003E637F"/>
    <w:rsid w:val="00413B76"/>
    <w:rsid w:val="00424C4B"/>
    <w:rsid w:val="0043052D"/>
    <w:rsid w:val="00443C4A"/>
    <w:rsid w:val="00497D59"/>
    <w:rsid w:val="004A3AC8"/>
    <w:rsid w:val="004A5366"/>
    <w:rsid w:val="004B4859"/>
    <w:rsid w:val="004B6ED8"/>
    <w:rsid w:val="004E782B"/>
    <w:rsid w:val="004E7878"/>
    <w:rsid w:val="004F3596"/>
    <w:rsid w:val="00500A0E"/>
    <w:rsid w:val="00504C42"/>
    <w:rsid w:val="005200E2"/>
    <w:rsid w:val="00542CC6"/>
    <w:rsid w:val="00551127"/>
    <w:rsid w:val="005554D4"/>
    <w:rsid w:val="005F1BD3"/>
    <w:rsid w:val="005F26D4"/>
    <w:rsid w:val="005F527E"/>
    <w:rsid w:val="005F5C4A"/>
    <w:rsid w:val="00610EDD"/>
    <w:rsid w:val="0061747F"/>
    <w:rsid w:val="00624D43"/>
    <w:rsid w:val="006666D2"/>
    <w:rsid w:val="006776A5"/>
    <w:rsid w:val="0069054B"/>
    <w:rsid w:val="00695F78"/>
    <w:rsid w:val="006C3944"/>
    <w:rsid w:val="006D10F6"/>
    <w:rsid w:val="006F29E4"/>
    <w:rsid w:val="006F3D5B"/>
    <w:rsid w:val="006F5EB2"/>
    <w:rsid w:val="00705CBA"/>
    <w:rsid w:val="0072769F"/>
    <w:rsid w:val="0075441C"/>
    <w:rsid w:val="00777D32"/>
    <w:rsid w:val="00792BEF"/>
    <w:rsid w:val="007B1BC9"/>
    <w:rsid w:val="007C2280"/>
    <w:rsid w:val="007D0307"/>
    <w:rsid w:val="008133F6"/>
    <w:rsid w:val="008211A9"/>
    <w:rsid w:val="00834C60"/>
    <w:rsid w:val="0083561C"/>
    <w:rsid w:val="008563FD"/>
    <w:rsid w:val="0088271F"/>
    <w:rsid w:val="008A5DDD"/>
    <w:rsid w:val="008B27FF"/>
    <w:rsid w:val="008C454A"/>
    <w:rsid w:val="008D7297"/>
    <w:rsid w:val="008E6E60"/>
    <w:rsid w:val="00901025"/>
    <w:rsid w:val="009378F4"/>
    <w:rsid w:val="00944D61"/>
    <w:rsid w:val="00980F6E"/>
    <w:rsid w:val="00997ECC"/>
    <w:rsid w:val="009B5155"/>
    <w:rsid w:val="009C33CC"/>
    <w:rsid w:val="009D5F10"/>
    <w:rsid w:val="00A10CF1"/>
    <w:rsid w:val="00A23874"/>
    <w:rsid w:val="00A34067"/>
    <w:rsid w:val="00A34ADD"/>
    <w:rsid w:val="00A406C3"/>
    <w:rsid w:val="00A62689"/>
    <w:rsid w:val="00A76713"/>
    <w:rsid w:val="00A8552C"/>
    <w:rsid w:val="00AB510D"/>
    <w:rsid w:val="00AC6009"/>
    <w:rsid w:val="00AE5B52"/>
    <w:rsid w:val="00AF2F69"/>
    <w:rsid w:val="00B006CE"/>
    <w:rsid w:val="00B44025"/>
    <w:rsid w:val="00B462A6"/>
    <w:rsid w:val="00B46883"/>
    <w:rsid w:val="00B650C6"/>
    <w:rsid w:val="00B74310"/>
    <w:rsid w:val="00BB226E"/>
    <w:rsid w:val="00BD65B1"/>
    <w:rsid w:val="00BE42C3"/>
    <w:rsid w:val="00C10ABB"/>
    <w:rsid w:val="00C202B8"/>
    <w:rsid w:val="00C37400"/>
    <w:rsid w:val="00C649BE"/>
    <w:rsid w:val="00C90BB7"/>
    <w:rsid w:val="00CA2AE1"/>
    <w:rsid w:val="00CD75E0"/>
    <w:rsid w:val="00D1696D"/>
    <w:rsid w:val="00D17382"/>
    <w:rsid w:val="00D1741F"/>
    <w:rsid w:val="00D20E81"/>
    <w:rsid w:val="00D211BB"/>
    <w:rsid w:val="00D71E7C"/>
    <w:rsid w:val="00D72992"/>
    <w:rsid w:val="00D841E9"/>
    <w:rsid w:val="00D94B71"/>
    <w:rsid w:val="00DC6F48"/>
    <w:rsid w:val="00DD73E4"/>
    <w:rsid w:val="00DE18F6"/>
    <w:rsid w:val="00DF4A90"/>
    <w:rsid w:val="00E243DA"/>
    <w:rsid w:val="00E45B8D"/>
    <w:rsid w:val="00E57979"/>
    <w:rsid w:val="00E74EF5"/>
    <w:rsid w:val="00E85A66"/>
    <w:rsid w:val="00E90895"/>
    <w:rsid w:val="00EF2B16"/>
    <w:rsid w:val="00EF7DAF"/>
    <w:rsid w:val="00F06418"/>
    <w:rsid w:val="00F1163E"/>
    <w:rsid w:val="00F13AA3"/>
    <w:rsid w:val="00F1714E"/>
    <w:rsid w:val="00F26084"/>
    <w:rsid w:val="00F312FA"/>
    <w:rsid w:val="00F5031F"/>
    <w:rsid w:val="00F70FAF"/>
    <w:rsid w:val="00F83B4E"/>
    <w:rsid w:val="00F8419E"/>
    <w:rsid w:val="00F8762E"/>
    <w:rsid w:val="00F96D80"/>
    <w:rsid w:val="00FB4BA7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  <w:style w:type="character" w:customStyle="1" w:styleId="tw4winMark">
    <w:name w:val="tw4winMark"/>
    <w:basedOn w:val="Domylnaczcionkaakapitu"/>
    <w:rsid w:val="004F3596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szCs w:val="22"/>
      <w:effect w:val="none"/>
      <w:vertAlign w:val="sub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  <w:style w:type="character" w:customStyle="1" w:styleId="tw4winMark">
    <w:name w:val="tw4winMark"/>
    <w:basedOn w:val="Domylnaczcionkaakapitu"/>
    <w:rsid w:val="004F3596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szCs w:val="22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e.org.uk/publications/author-guidelines-authors-and-translators/" TargetMode="External"/><Relationship Id="rId13" Type="http://schemas.openxmlformats.org/officeDocument/2006/relationships/hyperlink" Target="https://ease.org.uk/publications/ease-checklist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casrai.org/credit.htm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sywia.ufnalska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or.communit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cmje.org/conflicts-of-interest/" TargetMode="External"/><Relationship Id="rId10" Type="http://schemas.openxmlformats.org/officeDocument/2006/relationships/hyperlink" Target="https://orcid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quator-network.org/reporting-guidelines/" TargetMode="External"/><Relationship Id="rId14" Type="http://schemas.openxmlformats.org/officeDocument/2006/relationships/hyperlink" Target="https://www.ease.org.uk/wp-content/uploads/ease_form_0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.pl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check-table-for-submiss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730</Words>
  <Characters>5533</Characters>
  <Application>Microsoft Office Word</Application>
  <DocSecurity>0</DocSecurity>
  <Lines>46</Lines>
  <Paragraphs>12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Pippa Smart</dc:creator>
  <cp:lastModifiedBy>Sylwia</cp:lastModifiedBy>
  <cp:revision>2</cp:revision>
  <cp:lastPrinted>2020-02-09T00:31:00Z</cp:lastPrinted>
  <dcterms:created xsi:type="dcterms:W3CDTF">2020-11-21T02:21:00Z</dcterms:created>
  <dcterms:modified xsi:type="dcterms:W3CDTF">2020-11-21T02:21:00Z</dcterms:modified>
</cp:coreProperties>
</file>