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22383" w14:textId="132ABCB1" w:rsidR="008B0EB5" w:rsidRPr="008B0EB5" w:rsidRDefault="005F177A" w:rsidP="00410965">
      <w:pPr>
        <w:spacing w:line="276" w:lineRule="auto"/>
        <w:ind w:left="-567"/>
        <w:rPr>
          <w:rFonts w:ascii="Libre Baskerville" w:hAnsi="Libre Baskerville"/>
          <w:sz w:val="18"/>
          <w:szCs w:val="18"/>
        </w:rPr>
      </w:pPr>
      <w:r w:rsidRPr="00BB6660">
        <w:rPr>
          <w:rFonts w:ascii="Libre Baskerville" w:hAnsi="Libre Baskerville"/>
          <w:sz w:val="18"/>
          <w:szCs w:val="18"/>
        </w:rPr>
        <w:t>Th</w:t>
      </w:r>
      <w:r w:rsidR="002F41A0">
        <w:rPr>
          <w:rFonts w:ascii="Libre Baskerville" w:hAnsi="Libre Baskerville"/>
          <w:sz w:val="18"/>
          <w:szCs w:val="18"/>
        </w:rPr>
        <w:t>is</w:t>
      </w:r>
      <w:r w:rsidRPr="00BB6660">
        <w:rPr>
          <w:rFonts w:ascii="Libre Baskerville" w:hAnsi="Libre Baskerville"/>
          <w:sz w:val="18"/>
          <w:szCs w:val="18"/>
        </w:rPr>
        <w:t xml:space="preserve"> form is intended for use by scientific journals during or soon after manuscript submission and can be supplemented with the </w:t>
      </w:r>
      <w:hyperlink r:id="rId7" w:history="1">
        <w:r w:rsidRPr="00BF61D2">
          <w:rPr>
            <w:rStyle w:val="Hyperlink"/>
            <w:rFonts w:ascii="Libre Baskerville" w:hAnsi="Libre Baskerville"/>
            <w:color w:val="1C2EFA"/>
            <w:sz w:val="18"/>
            <w:szCs w:val="18"/>
          </w:rPr>
          <w:t>EASE Ethics Checklist for Authors</w:t>
        </w:r>
      </w:hyperlink>
      <w:r>
        <w:rPr>
          <w:rFonts w:ascii="Libre Baskerville" w:hAnsi="Libre Baskerville"/>
          <w:sz w:val="18"/>
          <w:szCs w:val="18"/>
        </w:rPr>
        <w:t xml:space="preserve"> </w:t>
      </w:r>
      <w:r w:rsidR="006E029D" w:rsidRPr="00237A64">
        <w:rPr>
          <w:rFonts w:ascii="Libre Baskerville" w:hAnsi="Libre Baskerville"/>
          <w:sz w:val="18"/>
          <w:szCs w:val="18"/>
        </w:rPr>
        <w:t xml:space="preserve">and the </w:t>
      </w:r>
      <w:hyperlink r:id="rId8" w:history="1">
        <w:r w:rsidR="006E029D" w:rsidRPr="00237A64">
          <w:rPr>
            <w:rStyle w:val="Hyperlink"/>
            <w:rFonts w:ascii="Libre Baskerville" w:hAnsi="Libre Baskerville"/>
            <w:color w:val="1C2EFA"/>
            <w:sz w:val="18"/>
            <w:szCs w:val="18"/>
          </w:rPr>
          <w:t>Sex and Gender Equity in Research (SAGER) Checklist</w:t>
        </w:r>
      </w:hyperlink>
      <w:r w:rsidR="003E7F2F">
        <w:rPr>
          <w:rFonts w:ascii="Libre Baskerville" w:hAnsi="Libre Baskerville"/>
          <w:sz w:val="18"/>
          <w:szCs w:val="18"/>
        </w:rPr>
        <w:t xml:space="preserve"> (</w:t>
      </w:r>
      <w:r w:rsidR="003E7F2F" w:rsidRPr="00BB6660">
        <w:rPr>
          <w:rFonts w:ascii="Libre Baskerville" w:hAnsi="Libre Baskerville"/>
          <w:sz w:val="18"/>
          <w:szCs w:val="18"/>
        </w:rPr>
        <w:t>to be signed by the corresponding author only</w:t>
      </w:r>
      <w:r w:rsidR="003E7F2F">
        <w:rPr>
          <w:rFonts w:ascii="Libre Baskerville" w:hAnsi="Libre Baskerville"/>
          <w:sz w:val="18"/>
          <w:szCs w:val="18"/>
        </w:rPr>
        <w:t>).</w:t>
      </w:r>
      <w:r w:rsidR="002F41A0">
        <w:rPr>
          <w:rFonts w:ascii="Libre Baskerville" w:hAnsi="Libre Baskerville"/>
          <w:sz w:val="18"/>
          <w:szCs w:val="18"/>
        </w:rPr>
        <w:br/>
      </w:r>
      <w:r w:rsidR="002F41A0">
        <w:rPr>
          <w:rFonts w:ascii="Libre Baskerville" w:hAnsi="Libre Baskerville"/>
          <w:sz w:val="18"/>
          <w:szCs w:val="18"/>
        </w:rPr>
        <w:br/>
      </w:r>
      <w:r w:rsidR="002F41A0" w:rsidRPr="00BB6660">
        <w:rPr>
          <w:rFonts w:ascii="Libre Baskerville" w:hAnsi="Libre Baskerville"/>
          <w:sz w:val="18"/>
          <w:szCs w:val="18"/>
        </w:rPr>
        <w:t xml:space="preserve">By signing the form, the authors agree to publication of their paper in the journal and certify that the paper is not considered for publication elsewhere. </w:t>
      </w:r>
      <w:r w:rsidR="002F41A0">
        <w:rPr>
          <w:rFonts w:ascii="Libre Baskerville" w:hAnsi="Libre Baskerville"/>
          <w:sz w:val="18"/>
          <w:szCs w:val="18"/>
        </w:rPr>
        <w:br/>
      </w:r>
      <w:r w:rsidR="002F41A0">
        <w:rPr>
          <w:rFonts w:ascii="Libre Baskerville" w:hAnsi="Libre Baskerville"/>
          <w:sz w:val="18"/>
          <w:szCs w:val="18"/>
        </w:rPr>
        <w:br/>
      </w:r>
      <w:bookmarkStart w:id="0" w:name="_Hlk159445692"/>
      <w:r w:rsidR="008B0EB5">
        <w:rPr>
          <w:rFonts w:ascii="Libre Baskerville" w:hAnsi="Libre Baskerville"/>
          <w:sz w:val="18"/>
          <w:szCs w:val="18"/>
        </w:rPr>
        <w:t>T</w:t>
      </w:r>
      <w:r w:rsidR="008B0EB5" w:rsidRPr="008B0EB5">
        <w:rPr>
          <w:rFonts w:ascii="Libre Baskerville" w:hAnsi="Libre Baskerville"/>
          <w:sz w:val="18"/>
          <w:szCs w:val="18"/>
        </w:rPr>
        <w:t>he International Committee of Medical Journal Editors (</w:t>
      </w:r>
      <w:hyperlink r:id="rId9" w:history="1">
        <w:r w:rsidR="008B0EB5" w:rsidRPr="000B490C">
          <w:rPr>
            <w:rStyle w:val="Hyperlink"/>
            <w:rFonts w:ascii="Libre Baskerville" w:hAnsi="Libre Baskerville"/>
            <w:color w:val="1C2EFA"/>
            <w:sz w:val="18"/>
            <w:szCs w:val="18"/>
          </w:rPr>
          <w:t>ICMJE</w:t>
        </w:r>
      </w:hyperlink>
      <w:r w:rsidR="008B0EB5" w:rsidRPr="008B0EB5">
        <w:rPr>
          <w:rFonts w:ascii="Libre Baskerville" w:hAnsi="Libre Baskerville"/>
          <w:sz w:val="18"/>
          <w:szCs w:val="18"/>
        </w:rPr>
        <w:t>) has useful guidance on what constitutes authorship of a paper:</w:t>
      </w:r>
    </w:p>
    <w:p w14:paraId="122E847C" w14:textId="77777777" w:rsidR="008B0EB5" w:rsidRPr="008B0EB5" w:rsidRDefault="008B0EB5" w:rsidP="00410965">
      <w:pPr>
        <w:pStyle w:val="ListParagraph"/>
        <w:numPr>
          <w:ilvl w:val="0"/>
          <w:numId w:val="1"/>
        </w:numPr>
        <w:spacing w:line="276" w:lineRule="auto"/>
        <w:rPr>
          <w:rFonts w:ascii="Libre Baskerville" w:hAnsi="Libre Baskerville"/>
          <w:sz w:val="18"/>
          <w:szCs w:val="18"/>
        </w:rPr>
      </w:pPr>
      <w:r w:rsidRPr="008B0EB5">
        <w:rPr>
          <w:rFonts w:ascii="Libre Baskerville" w:hAnsi="Libre Baskerville"/>
          <w:sz w:val="18"/>
          <w:szCs w:val="18"/>
        </w:rPr>
        <w:t xml:space="preserve">Substantial contributions to the conception or design of the work; or the acquisition, analysis, or interpretation of data for the work; </w:t>
      </w:r>
    </w:p>
    <w:p w14:paraId="75BFC836" w14:textId="77777777" w:rsidR="008B0EB5" w:rsidRPr="008B0EB5" w:rsidRDefault="008B0EB5" w:rsidP="00410965">
      <w:pPr>
        <w:pStyle w:val="ListParagraph"/>
        <w:numPr>
          <w:ilvl w:val="0"/>
          <w:numId w:val="1"/>
        </w:numPr>
        <w:spacing w:line="276" w:lineRule="auto"/>
        <w:rPr>
          <w:rFonts w:ascii="Libre Baskerville" w:hAnsi="Libre Baskerville"/>
          <w:sz w:val="18"/>
          <w:szCs w:val="18"/>
        </w:rPr>
      </w:pPr>
      <w:r w:rsidRPr="008B0EB5">
        <w:rPr>
          <w:rFonts w:ascii="Libre Baskerville" w:hAnsi="Libre Baskerville"/>
          <w:sz w:val="18"/>
          <w:szCs w:val="18"/>
        </w:rPr>
        <w:t xml:space="preserve">Drafting the work or revising it critically for important intellectual content; </w:t>
      </w:r>
    </w:p>
    <w:p w14:paraId="46363653" w14:textId="77777777" w:rsidR="008B0EB5" w:rsidRPr="008B0EB5" w:rsidRDefault="008B0EB5" w:rsidP="00410965">
      <w:pPr>
        <w:pStyle w:val="ListParagraph"/>
        <w:numPr>
          <w:ilvl w:val="0"/>
          <w:numId w:val="1"/>
        </w:numPr>
        <w:spacing w:line="276" w:lineRule="auto"/>
        <w:rPr>
          <w:rFonts w:ascii="Libre Baskerville" w:hAnsi="Libre Baskerville"/>
          <w:sz w:val="18"/>
          <w:szCs w:val="18"/>
        </w:rPr>
      </w:pPr>
      <w:r w:rsidRPr="008B0EB5">
        <w:rPr>
          <w:rFonts w:ascii="Libre Baskerville" w:hAnsi="Libre Baskerville"/>
          <w:sz w:val="18"/>
          <w:szCs w:val="18"/>
        </w:rPr>
        <w:t xml:space="preserve">Final approval of the version to be published; </w:t>
      </w:r>
    </w:p>
    <w:p w14:paraId="787BD1F5" w14:textId="520934AA" w:rsidR="008B0EB5" w:rsidRPr="008B0EB5" w:rsidRDefault="008B0EB5" w:rsidP="00410965">
      <w:pPr>
        <w:pStyle w:val="ListParagraph"/>
        <w:numPr>
          <w:ilvl w:val="0"/>
          <w:numId w:val="1"/>
        </w:numPr>
        <w:spacing w:line="276" w:lineRule="auto"/>
        <w:rPr>
          <w:rFonts w:ascii="Libre Baskerville" w:hAnsi="Libre Baskerville"/>
          <w:sz w:val="18"/>
          <w:szCs w:val="18"/>
        </w:rPr>
      </w:pPr>
      <w:r w:rsidRPr="008B0EB5">
        <w:rPr>
          <w:rFonts w:ascii="Libre Baskerville" w:hAnsi="Libre Baskerville"/>
          <w:sz w:val="18"/>
          <w:szCs w:val="18"/>
        </w:rPr>
        <w:t>Agreement to be accountable for all aspects of the work in ensuring that questions related to the accuracy or integrity of any part of the work are appropriately investigated and resolve</w:t>
      </w:r>
    </w:p>
    <w:bookmarkEnd w:id="0"/>
    <w:p w14:paraId="793158AB" w14:textId="77777777" w:rsidR="00410965" w:rsidRDefault="00410965" w:rsidP="00410965">
      <w:pPr>
        <w:pStyle w:val="ListParagraph"/>
        <w:spacing w:line="276" w:lineRule="auto"/>
        <w:ind w:left="153"/>
        <w:rPr>
          <w:rFonts w:ascii="Libre Baskerville" w:hAnsi="Libre Baskerville"/>
          <w:sz w:val="18"/>
          <w:szCs w:val="18"/>
        </w:rPr>
      </w:pPr>
    </w:p>
    <w:p w14:paraId="21724EBA" w14:textId="6FD27DCF" w:rsidR="00410965" w:rsidRDefault="000B490C" w:rsidP="00410965">
      <w:pPr>
        <w:pStyle w:val="ListParagraph"/>
        <w:spacing w:line="276" w:lineRule="auto"/>
        <w:ind w:left="-567"/>
        <w:rPr>
          <w:rFonts w:ascii="Libre Baskerville" w:hAnsi="Libre Baskerville"/>
          <w:sz w:val="18"/>
          <w:szCs w:val="18"/>
        </w:rPr>
      </w:pPr>
      <w:r>
        <w:rPr>
          <w:rFonts w:ascii="Libre Baskerville" w:hAnsi="Libre Baskerville"/>
          <w:sz w:val="18"/>
          <w:szCs w:val="18"/>
        </w:rPr>
        <w:t>As r</w:t>
      </w:r>
      <w:r w:rsidR="008B0EB5" w:rsidRPr="008B0EB5">
        <w:rPr>
          <w:rFonts w:ascii="Libre Baskerville" w:hAnsi="Libre Baskerville"/>
          <w:sz w:val="18"/>
          <w:szCs w:val="18"/>
        </w:rPr>
        <w:t xml:space="preserve">esearch </w:t>
      </w:r>
      <w:r>
        <w:rPr>
          <w:rFonts w:ascii="Libre Baskerville" w:hAnsi="Libre Baskerville"/>
          <w:sz w:val="18"/>
          <w:szCs w:val="18"/>
        </w:rPr>
        <w:t>can be</w:t>
      </w:r>
      <w:r w:rsidR="008B0EB5" w:rsidRPr="008B0EB5">
        <w:rPr>
          <w:rFonts w:ascii="Libre Baskerville" w:hAnsi="Libre Baskerville"/>
          <w:sz w:val="18"/>
          <w:szCs w:val="18"/>
        </w:rPr>
        <w:t xml:space="preserve"> highly collaborative</w:t>
      </w:r>
      <w:r>
        <w:rPr>
          <w:rFonts w:ascii="Libre Baskerville" w:hAnsi="Libre Baskerville"/>
          <w:sz w:val="18"/>
          <w:szCs w:val="18"/>
        </w:rPr>
        <w:t xml:space="preserve"> including </w:t>
      </w:r>
      <w:r w:rsidR="008B0EB5" w:rsidRPr="008B0EB5">
        <w:rPr>
          <w:rFonts w:ascii="Libre Baskerville" w:hAnsi="Libre Baskerville"/>
          <w:sz w:val="18"/>
          <w:szCs w:val="18"/>
        </w:rPr>
        <w:t xml:space="preserve">teams of researchers </w:t>
      </w:r>
      <w:r>
        <w:rPr>
          <w:rFonts w:ascii="Libre Baskerville" w:hAnsi="Libre Baskerville"/>
          <w:sz w:val="18"/>
          <w:szCs w:val="18"/>
        </w:rPr>
        <w:t xml:space="preserve">with varied </w:t>
      </w:r>
      <w:r w:rsidR="008B0EB5" w:rsidRPr="008B0EB5">
        <w:rPr>
          <w:rFonts w:ascii="Libre Baskerville" w:hAnsi="Libre Baskerville"/>
          <w:sz w:val="18"/>
          <w:szCs w:val="18"/>
        </w:rPr>
        <w:t>contributi</w:t>
      </w:r>
      <w:r>
        <w:rPr>
          <w:rFonts w:ascii="Libre Baskerville" w:hAnsi="Libre Baskerville"/>
          <w:sz w:val="18"/>
          <w:szCs w:val="18"/>
        </w:rPr>
        <w:t>ons</w:t>
      </w:r>
      <w:r w:rsidR="008B0EB5" w:rsidRPr="008B0EB5">
        <w:rPr>
          <w:rFonts w:ascii="Libre Baskerville" w:hAnsi="Libre Baskerville"/>
          <w:sz w:val="18"/>
          <w:szCs w:val="18"/>
        </w:rPr>
        <w:t xml:space="preserve"> to </w:t>
      </w:r>
      <w:r>
        <w:rPr>
          <w:rFonts w:ascii="Libre Baskerville" w:hAnsi="Libre Baskerville"/>
          <w:sz w:val="18"/>
          <w:szCs w:val="18"/>
        </w:rPr>
        <w:t>a</w:t>
      </w:r>
      <w:r w:rsidR="008B0EB5" w:rsidRPr="008B0EB5">
        <w:rPr>
          <w:rFonts w:ascii="Libre Baskerville" w:hAnsi="Libre Baskerville"/>
          <w:sz w:val="18"/>
          <w:szCs w:val="18"/>
        </w:rPr>
        <w:t xml:space="preserve"> paper</w:t>
      </w:r>
      <w:r>
        <w:rPr>
          <w:rFonts w:ascii="Libre Baskerville" w:hAnsi="Libre Baskerville"/>
          <w:sz w:val="18"/>
          <w:szCs w:val="18"/>
        </w:rPr>
        <w:t xml:space="preserve">, </w:t>
      </w:r>
      <w:r w:rsidR="00476FE4">
        <w:rPr>
          <w:rFonts w:ascii="Libre Baskerville" w:hAnsi="Libre Baskerville"/>
          <w:sz w:val="18"/>
          <w:szCs w:val="18"/>
        </w:rPr>
        <w:t>we have</w:t>
      </w:r>
      <w:r w:rsidR="008B0EB5" w:rsidRPr="008B0EB5">
        <w:rPr>
          <w:rFonts w:ascii="Libre Baskerville" w:hAnsi="Libre Baskerville"/>
          <w:sz w:val="18"/>
          <w:szCs w:val="18"/>
        </w:rPr>
        <w:t xml:space="preserve"> adopt</w:t>
      </w:r>
      <w:r w:rsidR="00476FE4">
        <w:rPr>
          <w:rFonts w:ascii="Libre Baskerville" w:hAnsi="Libre Baskerville"/>
          <w:sz w:val="18"/>
          <w:szCs w:val="18"/>
        </w:rPr>
        <w:t>ed</w:t>
      </w:r>
      <w:r w:rsidR="008B0EB5" w:rsidRPr="008B0EB5">
        <w:rPr>
          <w:rFonts w:ascii="Libre Baskerville" w:hAnsi="Libre Baskerville"/>
          <w:sz w:val="18"/>
          <w:szCs w:val="18"/>
        </w:rPr>
        <w:t xml:space="preserve"> the</w:t>
      </w:r>
      <w:r w:rsidR="00476FE4">
        <w:rPr>
          <w:rFonts w:ascii="Libre Baskerville" w:hAnsi="Libre Baskerville"/>
          <w:sz w:val="18"/>
          <w:szCs w:val="18"/>
        </w:rPr>
        <w:t xml:space="preserve"> 14 roles of the</w:t>
      </w:r>
      <w:r w:rsidR="008B0EB5" w:rsidRPr="008B0EB5">
        <w:rPr>
          <w:rFonts w:ascii="Libre Baskerville" w:hAnsi="Libre Baskerville"/>
          <w:sz w:val="18"/>
          <w:szCs w:val="18"/>
        </w:rPr>
        <w:t xml:space="preserve"> </w:t>
      </w:r>
      <w:r w:rsidR="008B0EB5" w:rsidRPr="00EC7D76">
        <w:rPr>
          <w:rFonts w:ascii="Libre Baskerville" w:hAnsi="Libre Baskerville"/>
          <w:sz w:val="18"/>
          <w:szCs w:val="18"/>
        </w:rPr>
        <w:t>Contributor Roles Taxonomy (</w:t>
      </w:r>
      <w:proofErr w:type="spellStart"/>
      <w:r>
        <w:fldChar w:fldCharType="begin"/>
      </w:r>
      <w:r>
        <w:instrText>HYPERLINK "https://credit.niso.org/"</w:instrText>
      </w:r>
      <w:r>
        <w:fldChar w:fldCharType="separate"/>
      </w:r>
      <w:r w:rsidR="008B0EB5" w:rsidRPr="009D2078">
        <w:rPr>
          <w:rStyle w:val="Hyperlink"/>
          <w:rFonts w:ascii="Libre Baskerville" w:hAnsi="Libre Baskerville"/>
          <w:color w:val="1C2EFA"/>
          <w:sz w:val="18"/>
          <w:szCs w:val="18"/>
        </w:rPr>
        <w:t>CRediT</w:t>
      </w:r>
      <w:proofErr w:type="spellEnd"/>
      <w:r>
        <w:rPr>
          <w:rStyle w:val="Hyperlink"/>
          <w:rFonts w:ascii="Libre Baskerville" w:hAnsi="Libre Baskerville"/>
          <w:color w:val="1C2EFA"/>
          <w:sz w:val="18"/>
          <w:szCs w:val="18"/>
        </w:rPr>
        <w:fldChar w:fldCharType="end"/>
      </w:r>
      <w:r w:rsidR="008B0EB5" w:rsidRPr="00EC7D76">
        <w:rPr>
          <w:rFonts w:ascii="Libre Baskerville" w:hAnsi="Libre Baskerville"/>
          <w:sz w:val="18"/>
          <w:szCs w:val="18"/>
        </w:rPr>
        <w:t>)</w:t>
      </w:r>
      <w:r w:rsidR="008B0EB5">
        <w:rPr>
          <w:rFonts w:ascii="Libre Baskerville" w:hAnsi="Libre Baskerville"/>
          <w:sz w:val="18"/>
          <w:szCs w:val="18"/>
        </w:rPr>
        <w:t xml:space="preserve"> </w:t>
      </w:r>
      <w:r w:rsidR="008B0EB5" w:rsidRPr="008B0EB5">
        <w:rPr>
          <w:rFonts w:ascii="Libre Baskerville" w:hAnsi="Libre Baskerville"/>
          <w:sz w:val="18"/>
          <w:szCs w:val="18"/>
        </w:rPr>
        <w:t>to</w:t>
      </w:r>
      <w:r>
        <w:rPr>
          <w:rFonts w:ascii="Libre Baskerville" w:hAnsi="Libre Baskerville"/>
          <w:sz w:val="18"/>
          <w:szCs w:val="18"/>
        </w:rPr>
        <w:t xml:space="preserve"> better</w:t>
      </w:r>
      <w:r w:rsidR="008B0EB5" w:rsidRPr="008B0EB5">
        <w:rPr>
          <w:rFonts w:ascii="Libre Baskerville" w:hAnsi="Libre Baskerville"/>
          <w:sz w:val="18"/>
          <w:szCs w:val="18"/>
        </w:rPr>
        <w:t xml:space="preserve"> recognise</w:t>
      </w:r>
      <w:r>
        <w:rPr>
          <w:rFonts w:ascii="Libre Baskerville" w:hAnsi="Libre Baskerville"/>
          <w:sz w:val="18"/>
          <w:szCs w:val="18"/>
        </w:rPr>
        <w:t xml:space="preserve"> the</w:t>
      </w:r>
      <w:r w:rsidR="008B0EB5" w:rsidRPr="008B0EB5">
        <w:rPr>
          <w:rFonts w:ascii="Libre Baskerville" w:hAnsi="Libre Baskerville"/>
          <w:sz w:val="18"/>
          <w:szCs w:val="18"/>
        </w:rPr>
        <w:t xml:space="preserve"> </w:t>
      </w:r>
      <w:r>
        <w:rPr>
          <w:rFonts w:ascii="Libre Baskerville" w:hAnsi="Libre Baskerville"/>
          <w:sz w:val="18"/>
          <w:szCs w:val="18"/>
        </w:rPr>
        <w:t xml:space="preserve">different types of </w:t>
      </w:r>
      <w:r w:rsidR="008B0EB5" w:rsidRPr="008B0EB5">
        <w:rPr>
          <w:rFonts w:ascii="Libre Baskerville" w:hAnsi="Libre Baskerville"/>
          <w:sz w:val="18"/>
          <w:szCs w:val="18"/>
        </w:rPr>
        <w:t>individual contributions, reduce authorship disputes and facilitate</w:t>
      </w:r>
      <w:r w:rsidR="008B0EB5">
        <w:rPr>
          <w:rFonts w:ascii="Libre Baskerville" w:hAnsi="Libre Baskerville"/>
          <w:sz w:val="18"/>
          <w:szCs w:val="18"/>
        </w:rPr>
        <w:t xml:space="preserve"> </w:t>
      </w:r>
      <w:r w:rsidR="008B0EB5" w:rsidRPr="008B0EB5">
        <w:rPr>
          <w:rFonts w:ascii="Libre Baskerville" w:hAnsi="Libre Baskerville"/>
          <w:sz w:val="18"/>
          <w:szCs w:val="18"/>
        </w:rPr>
        <w:t>collaboration</w:t>
      </w:r>
      <w:r w:rsidR="008B0EB5">
        <w:rPr>
          <w:rFonts w:ascii="Libre Baskerville" w:hAnsi="Libre Baskerville"/>
          <w:sz w:val="18"/>
          <w:szCs w:val="18"/>
        </w:rPr>
        <w:t xml:space="preserve">. </w:t>
      </w:r>
      <w:r w:rsidR="00410965" w:rsidRPr="00410965">
        <w:rPr>
          <w:rFonts w:ascii="Libre Baskerville" w:hAnsi="Libre Baskerville"/>
          <w:sz w:val="18"/>
          <w:szCs w:val="18"/>
        </w:rPr>
        <w:t>Details of each category are provided on the final page.</w:t>
      </w:r>
    </w:p>
    <w:p w14:paraId="673D714C" w14:textId="2502849D" w:rsidR="00410965" w:rsidRDefault="00410965" w:rsidP="00410965">
      <w:pPr>
        <w:spacing w:line="276" w:lineRule="auto"/>
        <w:ind w:left="-567"/>
        <w:rPr>
          <w:rFonts w:ascii="Libre Baskerville" w:hAnsi="Libre Baskerville"/>
          <w:sz w:val="18"/>
          <w:szCs w:val="18"/>
        </w:rPr>
      </w:pPr>
      <w:bookmarkStart w:id="1" w:name="_Hlk159445777"/>
      <w:r w:rsidRPr="00410965">
        <w:rPr>
          <w:rFonts w:ascii="Libre Baskerville" w:hAnsi="Libre Baskerville"/>
          <w:sz w:val="18"/>
          <w:szCs w:val="18"/>
        </w:rPr>
        <w:t xml:space="preserve">Authors should also declare any competing interests they may have, that may influence details of the paper or interpretation of it. </w:t>
      </w:r>
      <w:r w:rsidR="00BF51E1">
        <w:rPr>
          <w:rFonts w:ascii="Libre Baskerville" w:hAnsi="Libre Baskerville"/>
          <w:sz w:val="18"/>
          <w:szCs w:val="18"/>
        </w:rPr>
        <w:t xml:space="preserve">Details of competing interests are provided based on the categories of the </w:t>
      </w:r>
      <w:hyperlink r:id="rId10" w:history="1">
        <w:r w:rsidR="00BF51E1" w:rsidRPr="00BF51E1">
          <w:rPr>
            <w:rStyle w:val="Hyperlink"/>
            <w:rFonts w:ascii="Libre Baskerville" w:hAnsi="Libre Baskerville"/>
            <w:color w:val="1C2EFA"/>
            <w:sz w:val="18"/>
            <w:szCs w:val="18"/>
          </w:rPr>
          <w:t>ICMJE Disclosure of Interest Statement</w:t>
        </w:r>
      </w:hyperlink>
      <w:r w:rsidR="00BF51E1">
        <w:rPr>
          <w:rFonts w:ascii="Libre Baskerville" w:hAnsi="Libre Baskerville"/>
          <w:sz w:val="18"/>
          <w:szCs w:val="18"/>
        </w:rPr>
        <w:t xml:space="preserve">. </w:t>
      </w:r>
      <w:r w:rsidR="00BF51E1">
        <w:rPr>
          <w:rFonts w:ascii="Libre Baskerville" w:hAnsi="Libre Baskerville"/>
          <w:sz w:val="18"/>
          <w:szCs w:val="18"/>
        </w:rPr>
        <w:br/>
      </w:r>
      <w:bookmarkStart w:id="2" w:name="_Hlk159450271"/>
      <w:r w:rsidR="000800EF">
        <w:rPr>
          <w:rFonts w:ascii="Libre Baskerville" w:hAnsi="Libre Baskerville"/>
          <w:sz w:val="18"/>
          <w:szCs w:val="18"/>
        </w:rPr>
        <w:t>Declaring</w:t>
      </w:r>
      <w:r w:rsidRPr="00410965">
        <w:rPr>
          <w:rFonts w:ascii="Libre Baskerville" w:hAnsi="Libre Baskerville"/>
          <w:sz w:val="18"/>
          <w:szCs w:val="18"/>
        </w:rPr>
        <w:t xml:space="preserve"> </w:t>
      </w:r>
      <w:r w:rsidR="00FC6352">
        <w:rPr>
          <w:rFonts w:ascii="Libre Baskerville" w:hAnsi="Libre Baskerville"/>
          <w:sz w:val="18"/>
          <w:szCs w:val="18"/>
        </w:rPr>
        <w:t>c</w:t>
      </w:r>
      <w:r w:rsidR="00FC6352" w:rsidRPr="00FC6352">
        <w:rPr>
          <w:rFonts w:ascii="Libre Baskerville" w:hAnsi="Libre Baskerville"/>
          <w:sz w:val="18"/>
          <w:szCs w:val="18"/>
        </w:rPr>
        <w:t xml:space="preserve">ompeting </w:t>
      </w:r>
      <w:r>
        <w:rPr>
          <w:rFonts w:ascii="Libre Baskerville" w:hAnsi="Libre Baskerville"/>
          <w:sz w:val="18"/>
          <w:szCs w:val="18"/>
        </w:rPr>
        <w:t xml:space="preserve">interests </w:t>
      </w:r>
      <w:r w:rsidR="000800EF">
        <w:rPr>
          <w:rFonts w:ascii="Libre Baskerville" w:hAnsi="Libre Baskerville"/>
          <w:sz w:val="18"/>
          <w:szCs w:val="18"/>
        </w:rPr>
        <w:t xml:space="preserve">is intended to enhance transparency, and does not necessarily imply any bias in the work. </w:t>
      </w:r>
      <w:r>
        <w:rPr>
          <w:rFonts w:ascii="Libre Baskerville" w:hAnsi="Libre Baskerville"/>
          <w:sz w:val="18"/>
          <w:szCs w:val="18"/>
        </w:rPr>
        <w:t>If you are in doubt as to whether a relationship constitutes a competing interest, it is preferable to declare it.</w:t>
      </w:r>
      <w:bookmarkEnd w:id="2"/>
      <w:r w:rsidR="00BF51E1">
        <w:rPr>
          <w:rFonts w:ascii="Libre Baskerville" w:hAnsi="Libre Baskerville"/>
          <w:sz w:val="18"/>
          <w:szCs w:val="18"/>
        </w:rPr>
        <w:br/>
      </w:r>
      <w:bookmarkEnd w:id="1"/>
      <w:r w:rsidR="00BF51E1">
        <w:rPr>
          <w:rFonts w:ascii="Libre Baskerville" w:hAnsi="Libre Baskerville"/>
          <w:sz w:val="18"/>
          <w:szCs w:val="18"/>
        </w:rPr>
        <w:br/>
      </w:r>
      <w:r w:rsidR="008B0EB5" w:rsidRPr="009D2078">
        <w:rPr>
          <w:rFonts w:ascii="Libre Baskerville" w:hAnsi="Libre Baskerville"/>
          <w:sz w:val="18"/>
          <w:szCs w:val="18"/>
        </w:rPr>
        <w:t xml:space="preserve">The corresponding author </w:t>
      </w:r>
      <w:r w:rsidR="008B0EB5">
        <w:rPr>
          <w:rFonts w:ascii="Libre Baskerville" w:hAnsi="Libre Baskerville"/>
          <w:sz w:val="18"/>
          <w:szCs w:val="18"/>
        </w:rPr>
        <w:t>should</w:t>
      </w:r>
      <w:r w:rsidR="00476FE4">
        <w:rPr>
          <w:rFonts w:ascii="Libre Baskerville" w:hAnsi="Libre Baskerville"/>
          <w:sz w:val="18"/>
          <w:szCs w:val="18"/>
        </w:rPr>
        <w:t xml:space="preserve"> complete the tables in this document; </w:t>
      </w:r>
    </w:p>
    <w:p w14:paraId="1C098BE8" w14:textId="77777777" w:rsidR="00410965" w:rsidRDefault="00476FE4" w:rsidP="00410965">
      <w:pPr>
        <w:pStyle w:val="ListParagraph"/>
        <w:numPr>
          <w:ilvl w:val="0"/>
          <w:numId w:val="2"/>
        </w:numPr>
        <w:spacing w:line="276" w:lineRule="auto"/>
        <w:rPr>
          <w:rFonts w:ascii="Libre Baskerville" w:hAnsi="Libre Baskerville"/>
          <w:sz w:val="18"/>
          <w:szCs w:val="18"/>
        </w:rPr>
      </w:pPr>
      <w:r w:rsidRPr="00410965">
        <w:rPr>
          <w:rFonts w:ascii="Libre Baskerville" w:hAnsi="Libre Baskerville"/>
          <w:sz w:val="18"/>
          <w:szCs w:val="18"/>
        </w:rPr>
        <w:t xml:space="preserve">Form 1. </w:t>
      </w:r>
      <w:r w:rsidR="00410965" w:rsidRPr="00410965">
        <w:rPr>
          <w:rFonts w:ascii="Libre Baskerville" w:hAnsi="Libre Baskerville"/>
          <w:sz w:val="18"/>
          <w:szCs w:val="18"/>
        </w:rPr>
        <w:t>P</w:t>
      </w:r>
      <w:r w:rsidRPr="00410965">
        <w:rPr>
          <w:rFonts w:ascii="Libre Baskerville" w:hAnsi="Libre Baskerville"/>
          <w:sz w:val="18"/>
          <w:szCs w:val="18"/>
        </w:rPr>
        <w:t>rovid</w:t>
      </w:r>
      <w:r w:rsidR="00410965" w:rsidRPr="00410965">
        <w:rPr>
          <w:rFonts w:ascii="Libre Baskerville" w:hAnsi="Libre Baskerville"/>
          <w:sz w:val="18"/>
          <w:szCs w:val="18"/>
        </w:rPr>
        <w:t>e</w:t>
      </w:r>
      <w:r w:rsidRPr="00410965">
        <w:rPr>
          <w:rFonts w:ascii="Libre Baskerville" w:hAnsi="Libre Baskerville"/>
          <w:sz w:val="18"/>
          <w:szCs w:val="18"/>
        </w:rPr>
        <w:t xml:space="preserve"> details of the manuscript under submission; </w:t>
      </w:r>
    </w:p>
    <w:p w14:paraId="325C43B4" w14:textId="77777777" w:rsidR="00BF51E1" w:rsidRDefault="00476FE4" w:rsidP="00BF51E1">
      <w:pPr>
        <w:pStyle w:val="ListParagraph"/>
        <w:numPr>
          <w:ilvl w:val="0"/>
          <w:numId w:val="2"/>
        </w:numPr>
        <w:spacing w:line="276" w:lineRule="auto"/>
        <w:rPr>
          <w:rFonts w:ascii="Libre Baskerville" w:hAnsi="Libre Baskerville"/>
          <w:sz w:val="18"/>
          <w:szCs w:val="18"/>
        </w:rPr>
      </w:pPr>
      <w:r w:rsidRPr="00410965">
        <w:rPr>
          <w:rFonts w:ascii="Libre Baskerville" w:hAnsi="Libre Baskerville"/>
          <w:sz w:val="18"/>
          <w:szCs w:val="18"/>
        </w:rPr>
        <w:t xml:space="preserve">Form 2. Name each contributing author, </w:t>
      </w:r>
      <w:r w:rsidR="008B0EB5" w:rsidRPr="00410965">
        <w:rPr>
          <w:rFonts w:ascii="Libre Baskerville" w:hAnsi="Libre Baskerville"/>
          <w:sz w:val="18"/>
          <w:szCs w:val="18"/>
        </w:rPr>
        <w:t>indicat</w:t>
      </w:r>
      <w:r w:rsidRPr="00410965">
        <w:rPr>
          <w:rFonts w:ascii="Libre Baskerville" w:hAnsi="Libre Baskerville"/>
          <w:sz w:val="18"/>
          <w:szCs w:val="18"/>
        </w:rPr>
        <w:t>ing</w:t>
      </w:r>
      <w:r w:rsidR="008B0EB5" w:rsidRPr="00410965">
        <w:rPr>
          <w:rFonts w:ascii="Libre Baskerville" w:hAnsi="Libre Baskerville"/>
          <w:sz w:val="18"/>
          <w:szCs w:val="18"/>
        </w:rPr>
        <w:t xml:space="preserve"> one or more roles for each by ticking the appropriate checkboxes </w:t>
      </w:r>
      <w:r w:rsidRPr="00410965">
        <w:rPr>
          <w:rFonts w:ascii="Libre Baskerville" w:hAnsi="Libre Baskerville"/>
          <w:sz w:val="18"/>
          <w:szCs w:val="18"/>
        </w:rPr>
        <w:t>in</w:t>
      </w:r>
      <w:r w:rsidR="008B0EB5" w:rsidRPr="00410965">
        <w:rPr>
          <w:rFonts w:ascii="Libre Baskerville" w:hAnsi="Libre Baskerville"/>
          <w:sz w:val="18"/>
          <w:szCs w:val="18"/>
        </w:rPr>
        <w:t xml:space="preserve"> each category</w:t>
      </w:r>
      <w:r w:rsidR="00410965" w:rsidRPr="00410965">
        <w:rPr>
          <w:rFonts w:ascii="Libre Baskerville" w:hAnsi="Libre Baskerville"/>
          <w:sz w:val="18"/>
          <w:szCs w:val="18"/>
        </w:rPr>
        <w:t>;</w:t>
      </w:r>
    </w:p>
    <w:p w14:paraId="00661E4D" w14:textId="275B062F" w:rsidR="00BF51E1" w:rsidRPr="00BF51E1" w:rsidRDefault="00476FE4" w:rsidP="00BF51E1">
      <w:pPr>
        <w:pStyle w:val="ListParagraph"/>
        <w:numPr>
          <w:ilvl w:val="0"/>
          <w:numId w:val="2"/>
        </w:numPr>
        <w:spacing w:line="276" w:lineRule="auto"/>
        <w:rPr>
          <w:rFonts w:ascii="Libre Baskerville" w:hAnsi="Libre Baskerville"/>
          <w:sz w:val="18"/>
          <w:szCs w:val="18"/>
        </w:rPr>
      </w:pPr>
      <w:r w:rsidRPr="00BF51E1">
        <w:rPr>
          <w:rFonts w:ascii="Libre Baskerville" w:hAnsi="Libre Baskerville"/>
          <w:sz w:val="18"/>
          <w:szCs w:val="18"/>
        </w:rPr>
        <w:t>Form 3.</w:t>
      </w:r>
      <w:r w:rsidR="00410965" w:rsidRPr="00BF51E1">
        <w:rPr>
          <w:rFonts w:ascii="Libre Baskerville" w:hAnsi="Libre Baskerville"/>
          <w:sz w:val="18"/>
          <w:szCs w:val="18"/>
        </w:rPr>
        <w:t xml:space="preserve"> Provide </w:t>
      </w:r>
      <w:r w:rsidR="00FC6352">
        <w:rPr>
          <w:rFonts w:ascii="Libre Baskerville" w:hAnsi="Libre Baskerville"/>
          <w:sz w:val="18"/>
          <w:szCs w:val="18"/>
        </w:rPr>
        <w:t>competing</w:t>
      </w:r>
      <w:r w:rsidR="00410965" w:rsidRPr="00BF51E1">
        <w:rPr>
          <w:rFonts w:ascii="Libre Baskerville" w:hAnsi="Libre Baskerville"/>
          <w:sz w:val="18"/>
          <w:szCs w:val="18"/>
        </w:rPr>
        <w:t xml:space="preserve"> interest statements for any relevant authors.</w:t>
      </w:r>
      <w:r w:rsidR="00BF51E1" w:rsidRPr="00BF51E1">
        <w:rPr>
          <w:rFonts w:ascii="Libre Baskerville" w:hAnsi="Libre Baskerville"/>
          <w:sz w:val="18"/>
          <w:szCs w:val="18"/>
        </w:rPr>
        <w:br/>
      </w:r>
    </w:p>
    <w:p w14:paraId="54593E11" w14:textId="16E0C879" w:rsidR="00BB393C" w:rsidRPr="00BF51E1" w:rsidRDefault="00476FE4" w:rsidP="00BF51E1">
      <w:pPr>
        <w:ind w:left="-567"/>
        <w:rPr>
          <w:rFonts w:ascii="ES Klarheit Grotesk Medium" w:hAnsi="ES Klarheit Grotesk Medium"/>
          <w:sz w:val="18"/>
          <w:szCs w:val="18"/>
        </w:rPr>
      </w:pPr>
      <w:r w:rsidRPr="00BF51E1">
        <w:rPr>
          <w:rFonts w:ascii="ES Klarheit Grotesk Medium" w:hAnsi="ES Klarheit Grotesk Medium"/>
        </w:rPr>
        <w:t>Form 1. Submission details</w:t>
      </w:r>
    </w:p>
    <w:tbl>
      <w:tblPr>
        <w:tblStyle w:val="TableGrid"/>
        <w:tblW w:w="0" w:type="auto"/>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10773"/>
      </w:tblGrid>
      <w:tr w:rsidR="00BB393C" w14:paraId="345B0589" w14:textId="77777777" w:rsidTr="00410965">
        <w:trPr>
          <w:trHeight w:val="372"/>
        </w:trPr>
        <w:tc>
          <w:tcPr>
            <w:tcW w:w="3539" w:type="dxa"/>
            <w:vAlign w:val="center"/>
          </w:tcPr>
          <w:p w14:paraId="219F07EE" w14:textId="6C901804" w:rsidR="00BB393C" w:rsidRPr="00410965" w:rsidRDefault="00BB393C" w:rsidP="00403F77">
            <w:pPr>
              <w:jc w:val="right"/>
              <w:rPr>
                <w:rFonts w:ascii="Libre Baskerville" w:hAnsi="Libre Baskerville"/>
                <w:b/>
                <w:bCs/>
                <w:sz w:val="18"/>
                <w:szCs w:val="18"/>
              </w:rPr>
            </w:pPr>
            <w:bookmarkStart w:id="3" w:name="_Hlk159409816"/>
            <w:r w:rsidRPr="00410965">
              <w:rPr>
                <w:rFonts w:ascii="Libre Baskerville" w:hAnsi="Libre Baskerville"/>
                <w:b/>
                <w:bCs/>
                <w:sz w:val="18"/>
                <w:szCs w:val="18"/>
              </w:rPr>
              <w:t>Journal Title</w:t>
            </w:r>
          </w:p>
        </w:tc>
        <w:tc>
          <w:tcPr>
            <w:tcW w:w="10773" w:type="dxa"/>
            <w:vAlign w:val="center"/>
          </w:tcPr>
          <w:p w14:paraId="6D000209" w14:textId="77777777" w:rsidR="00BB393C" w:rsidRDefault="00BB393C" w:rsidP="00795CF0">
            <w:pPr>
              <w:rPr>
                <w:rFonts w:ascii="Libre Baskerville" w:hAnsi="Libre Baskerville"/>
                <w:sz w:val="18"/>
                <w:szCs w:val="18"/>
              </w:rPr>
            </w:pPr>
          </w:p>
        </w:tc>
      </w:tr>
      <w:tr w:rsidR="00BB393C" w14:paraId="44BA4924" w14:textId="77777777" w:rsidTr="00410965">
        <w:trPr>
          <w:trHeight w:val="372"/>
        </w:trPr>
        <w:tc>
          <w:tcPr>
            <w:tcW w:w="3539" w:type="dxa"/>
            <w:vAlign w:val="center"/>
          </w:tcPr>
          <w:p w14:paraId="22F032C3" w14:textId="6EF647C3" w:rsidR="00BB393C" w:rsidRPr="00410965" w:rsidRDefault="00BB393C" w:rsidP="00403F77">
            <w:pPr>
              <w:jc w:val="right"/>
              <w:rPr>
                <w:rFonts w:ascii="Libre Baskerville" w:hAnsi="Libre Baskerville"/>
                <w:b/>
                <w:bCs/>
                <w:sz w:val="18"/>
                <w:szCs w:val="18"/>
              </w:rPr>
            </w:pPr>
            <w:r w:rsidRPr="00410965">
              <w:rPr>
                <w:rFonts w:ascii="Libre Baskerville" w:hAnsi="Libre Baskerville"/>
                <w:b/>
                <w:bCs/>
                <w:sz w:val="18"/>
                <w:szCs w:val="18"/>
              </w:rPr>
              <w:t>Manuscript Title</w:t>
            </w:r>
          </w:p>
        </w:tc>
        <w:tc>
          <w:tcPr>
            <w:tcW w:w="10773" w:type="dxa"/>
            <w:vAlign w:val="center"/>
          </w:tcPr>
          <w:p w14:paraId="73D81C15" w14:textId="77777777" w:rsidR="00BB393C" w:rsidRDefault="00BB393C" w:rsidP="00795CF0">
            <w:pPr>
              <w:rPr>
                <w:rFonts w:ascii="Libre Baskerville" w:hAnsi="Libre Baskerville"/>
                <w:sz w:val="18"/>
                <w:szCs w:val="18"/>
              </w:rPr>
            </w:pPr>
          </w:p>
        </w:tc>
      </w:tr>
      <w:tr w:rsidR="00BB393C" w14:paraId="1C004F22" w14:textId="77777777" w:rsidTr="00410965">
        <w:trPr>
          <w:trHeight w:val="372"/>
        </w:trPr>
        <w:tc>
          <w:tcPr>
            <w:tcW w:w="3539" w:type="dxa"/>
            <w:vAlign w:val="center"/>
          </w:tcPr>
          <w:p w14:paraId="3994B921" w14:textId="792BFCD9" w:rsidR="00BB393C" w:rsidRPr="00410965" w:rsidRDefault="00BB393C" w:rsidP="00403F77">
            <w:pPr>
              <w:jc w:val="right"/>
              <w:rPr>
                <w:rFonts w:ascii="Libre Baskerville" w:hAnsi="Libre Baskerville"/>
                <w:b/>
                <w:bCs/>
                <w:sz w:val="18"/>
                <w:szCs w:val="18"/>
              </w:rPr>
            </w:pPr>
            <w:r w:rsidRPr="00410965">
              <w:rPr>
                <w:rFonts w:ascii="Libre Baskerville" w:hAnsi="Libre Baskerville"/>
                <w:b/>
                <w:bCs/>
                <w:sz w:val="18"/>
                <w:szCs w:val="18"/>
              </w:rPr>
              <w:t>Corresponding author name</w:t>
            </w:r>
          </w:p>
        </w:tc>
        <w:tc>
          <w:tcPr>
            <w:tcW w:w="10773" w:type="dxa"/>
            <w:vAlign w:val="center"/>
          </w:tcPr>
          <w:p w14:paraId="198EF2AB" w14:textId="77777777" w:rsidR="00BB393C" w:rsidRDefault="00BB393C" w:rsidP="00795CF0">
            <w:pPr>
              <w:rPr>
                <w:rFonts w:ascii="Libre Baskerville" w:hAnsi="Libre Baskerville"/>
                <w:sz w:val="18"/>
                <w:szCs w:val="18"/>
              </w:rPr>
            </w:pPr>
          </w:p>
        </w:tc>
      </w:tr>
      <w:tr w:rsidR="00BB393C" w14:paraId="072A470A" w14:textId="77777777" w:rsidTr="00410965">
        <w:trPr>
          <w:trHeight w:val="372"/>
        </w:trPr>
        <w:tc>
          <w:tcPr>
            <w:tcW w:w="3539" w:type="dxa"/>
            <w:vAlign w:val="center"/>
          </w:tcPr>
          <w:p w14:paraId="52E889FE" w14:textId="278FF829" w:rsidR="00BB393C" w:rsidRPr="00410965" w:rsidRDefault="00BB393C" w:rsidP="00403F77">
            <w:pPr>
              <w:jc w:val="right"/>
              <w:rPr>
                <w:rFonts w:ascii="Libre Baskerville" w:hAnsi="Libre Baskerville"/>
                <w:b/>
                <w:bCs/>
                <w:sz w:val="18"/>
                <w:szCs w:val="18"/>
              </w:rPr>
            </w:pPr>
            <w:r w:rsidRPr="00410965">
              <w:rPr>
                <w:rFonts w:ascii="Libre Baskerville" w:hAnsi="Libre Baskerville"/>
                <w:b/>
                <w:bCs/>
                <w:sz w:val="18"/>
                <w:szCs w:val="18"/>
              </w:rPr>
              <w:t>Corresponding author email</w:t>
            </w:r>
          </w:p>
        </w:tc>
        <w:tc>
          <w:tcPr>
            <w:tcW w:w="10773" w:type="dxa"/>
            <w:vAlign w:val="center"/>
          </w:tcPr>
          <w:p w14:paraId="3E02A96B" w14:textId="77777777" w:rsidR="00BB393C" w:rsidRDefault="00BB393C" w:rsidP="00795CF0">
            <w:pPr>
              <w:rPr>
                <w:rFonts w:ascii="Libre Baskerville" w:hAnsi="Libre Baskerville"/>
                <w:sz w:val="18"/>
                <w:szCs w:val="18"/>
              </w:rPr>
            </w:pPr>
          </w:p>
        </w:tc>
      </w:tr>
      <w:tr w:rsidR="00BB393C" w14:paraId="075A0055" w14:textId="77777777" w:rsidTr="00410965">
        <w:trPr>
          <w:trHeight w:val="372"/>
        </w:trPr>
        <w:tc>
          <w:tcPr>
            <w:tcW w:w="3539" w:type="dxa"/>
            <w:vAlign w:val="center"/>
          </w:tcPr>
          <w:p w14:paraId="7BF403F3" w14:textId="593002F4" w:rsidR="00BB393C" w:rsidRPr="00410965" w:rsidRDefault="00BB393C" w:rsidP="00403F77">
            <w:pPr>
              <w:jc w:val="right"/>
              <w:rPr>
                <w:rFonts w:ascii="Libre Baskerville" w:hAnsi="Libre Baskerville"/>
                <w:b/>
                <w:bCs/>
                <w:sz w:val="18"/>
                <w:szCs w:val="18"/>
              </w:rPr>
            </w:pPr>
            <w:r w:rsidRPr="00410965">
              <w:rPr>
                <w:rFonts w:ascii="Libre Baskerville" w:hAnsi="Libre Baskerville"/>
                <w:b/>
                <w:bCs/>
                <w:sz w:val="18"/>
                <w:szCs w:val="18"/>
              </w:rPr>
              <w:t>Date of submission</w:t>
            </w:r>
          </w:p>
        </w:tc>
        <w:tc>
          <w:tcPr>
            <w:tcW w:w="10773" w:type="dxa"/>
            <w:vAlign w:val="center"/>
          </w:tcPr>
          <w:p w14:paraId="5B487FC1" w14:textId="77777777" w:rsidR="00BB393C" w:rsidRDefault="00BB393C" w:rsidP="00795CF0">
            <w:pPr>
              <w:rPr>
                <w:rFonts w:ascii="Libre Baskerville" w:hAnsi="Libre Baskerville"/>
                <w:sz w:val="18"/>
                <w:szCs w:val="18"/>
              </w:rPr>
            </w:pPr>
          </w:p>
        </w:tc>
      </w:tr>
      <w:bookmarkEnd w:id="3"/>
    </w:tbl>
    <w:p w14:paraId="04017C3D" w14:textId="77777777" w:rsidR="00BF51E1" w:rsidRDefault="00BF51E1" w:rsidP="00BB6660">
      <w:pPr>
        <w:ind w:left="-567"/>
        <w:rPr>
          <w:rFonts w:ascii="ES Klarheit Grotesk Medium" w:hAnsi="ES Klarheit Grotesk Medium"/>
        </w:rPr>
      </w:pPr>
    </w:p>
    <w:p w14:paraId="42F8C0A4" w14:textId="3DDECACF" w:rsidR="00BB393C" w:rsidRDefault="00476FE4" w:rsidP="00BB6660">
      <w:pPr>
        <w:ind w:left="-567"/>
      </w:pPr>
      <w:r>
        <w:rPr>
          <w:rFonts w:ascii="ES Klarheit Grotesk Medium" w:hAnsi="ES Klarheit Grotesk Medium"/>
        </w:rPr>
        <w:lastRenderedPageBreak/>
        <w:t>Form 2. Author contributions</w:t>
      </w:r>
      <w:r w:rsidR="00FF58CE">
        <w:rPr>
          <w:rFonts w:ascii="ES Klarheit Grotesk Medium" w:hAnsi="ES Klarheit Grotesk Medium"/>
        </w:rPr>
        <w:br/>
      </w:r>
      <w:r w:rsidR="00FF58CE" w:rsidRPr="00247501">
        <w:rPr>
          <w:rFonts w:ascii="Libre Baskerville" w:hAnsi="Libre Baskerville"/>
          <w:sz w:val="18"/>
          <w:szCs w:val="18"/>
        </w:rPr>
        <w:t>(if more than 8 authors, copy table and paste below to continue)</w:t>
      </w:r>
    </w:p>
    <w:tbl>
      <w:tblPr>
        <w:tblStyle w:val="TableGrid"/>
        <w:tblW w:w="14775"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75"/>
        <w:gridCol w:w="1225"/>
        <w:gridCol w:w="1225"/>
        <w:gridCol w:w="1225"/>
        <w:gridCol w:w="1225"/>
        <w:gridCol w:w="1225"/>
        <w:gridCol w:w="1225"/>
        <w:gridCol w:w="1225"/>
        <w:gridCol w:w="1225"/>
      </w:tblGrid>
      <w:tr w:rsidR="002F41A0" w14:paraId="1F7E707A" w14:textId="77777777" w:rsidTr="00F935F0">
        <w:trPr>
          <w:trHeight w:val="554"/>
        </w:trPr>
        <w:tc>
          <w:tcPr>
            <w:tcW w:w="4975" w:type="dxa"/>
            <w:tcBorders>
              <w:top w:val="nil"/>
              <w:left w:val="nil"/>
            </w:tcBorders>
            <w:vAlign w:val="center"/>
          </w:tcPr>
          <w:p w14:paraId="0918EE4B" w14:textId="77777777" w:rsidR="002F41A0" w:rsidRPr="00D83803" w:rsidRDefault="002F41A0" w:rsidP="00795CF0">
            <w:pPr>
              <w:rPr>
                <w:rFonts w:ascii="ES Klarheit Grotesk Medium" w:hAnsi="ES Klarheit Grotesk Medium"/>
                <w:sz w:val="20"/>
                <w:szCs w:val="20"/>
              </w:rPr>
            </w:pPr>
          </w:p>
        </w:tc>
        <w:tc>
          <w:tcPr>
            <w:tcW w:w="9800" w:type="dxa"/>
            <w:gridSpan w:val="8"/>
            <w:vAlign w:val="center"/>
          </w:tcPr>
          <w:p w14:paraId="1C7A6B98" w14:textId="51ABEA98" w:rsidR="002F41A0" w:rsidRPr="00D83803" w:rsidRDefault="002F41A0" w:rsidP="00795CF0">
            <w:pPr>
              <w:jc w:val="center"/>
              <w:rPr>
                <w:rFonts w:ascii="ES Klarheit Grotesk Medium" w:hAnsi="ES Klarheit Grotesk Medium"/>
                <w:b/>
                <w:bCs/>
                <w:sz w:val="20"/>
                <w:szCs w:val="20"/>
              </w:rPr>
            </w:pPr>
            <w:r w:rsidRPr="00D83803">
              <w:rPr>
                <w:rFonts w:ascii="ES Klarheit Grotesk Medium" w:hAnsi="ES Klarheit Grotesk Medium"/>
                <w:b/>
                <w:bCs/>
                <w:sz w:val="20"/>
                <w:szCs w:val="20"/>
              </w:rPr>
              <w:t>Author first and family names</w:t>
            </w:r>
            <w:r w:rsidR="00E75767">
              <w:rPr>
                <w:rFonts w:ascii="ES Klarheit Grotesk Medium" w:hAnsi="ES Klarheit Grotesk Medium"/>
                <w:b/>
                <w:bCs/>
                <w:sz w:val="20"/>
                <w:szCs w:val="20"/>
              </w:rPr>
              <w:br/>
            </w:r>
            <w:r w:rsidR="00E75767">
              <w:rPr>
                <w:rFonts w:ascii="Libre Baskerville" w:hAnsi="Libre Baskerville"/>
                <w:sz w:val="16"/>
                <w:szCs w:val="16"/>
              </w:rPr>
              <w:br/>
            </w:r>
            <w:r w:rsidR="00E75767" w:rsidRPr="00E75767">
              <w:rPr>
                <w:rFonts w:ascii="Libre Baskerville" w:hAnsi="Libre Baskerville"/>
                <w:sz w:val="16"/>
                <w:szCs w:val="16"/>
              </w:rPr>
              <w:t>(if more than 8 authors, copy table and repeat on new page)</w:t>
            </w:r>
            <w:r w:rsidR="00E75767">
              <w:rPr>
                <w:rFonts w:ascii="Libre Baskerville" w:hAnsi="Libre Baskerville"/>
                <w:sz w:val="16"/>
                <w:szCs w:val="16"/>
              </w:rPr>
              <w:br/>
            </w:r>
          </w:p>
        </w:tc>
      </w:tr>
      <w:tr w:rsidR="00FF58CE" w14:paraId="4A028536" w14:textId="77777777" w:rsidTr="00892F66">
        <w:trPr>
          <w:trHeight w:val="641"/>
        </w:trPr>
        <w:tc>
          <w:tcPr>
            <w:tcW w:w="4975" w:type="dxa"/>
            <w:vAlign w:val="center"/>
          </w:tcPr>
          <w:p w14:paraId="50ADAC05" w14:textId="77777777" w:rsidR="00FF58CE" w:rsidRPr="00D83803" w:rsidRDefault="00FF58CE" w:rsidP="00FF58CE">
            <w:pPr>
              <w:rPr>
                <w:rFonts w:ascii="ES Klarheit Grotesk Medium" w:hAnsi="ES Klarheit Grotesk Medium"/>
                <w:b/>
                <w:bCs/>
                <w:sz w:val="20"/>
                <w:szCs w:val="20"/>
              </w:rPr>
            </w:pPr>
            <w:r w:rsidRPr="00D83803">
              <w:rPr>
                <w:rFonts w:ascii="ES Klarheit Grotesk Medium" w:hAnsi="ES Klarheit Grotesk Medium"/>
                <w:b/>
                <w:bCs/>
                <w:sz w:val="20"/>
                <w:szCs w:val="20"/>
              </w:rPr>
              <w:t>Contributions to this study and paper</w:t>
            </w:r>
          </w:p>
        </w:tc>
        <w:tc>
          <w:tcPr>
            <w:tcW w:w="1225" w:type="dxa"/>
            <w:vAlign w:val="center"/>
          </w:tcPr>
          <w:p w14:paraId="31AD2265" w14:textId="0E7F7DD9"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Author 1  full name</w:t>
            </w:r>
          </w:p>
        </w:tc>
        <w:tc>
          <w:tcPr>
            <w:tcW w:w="1225" w:type="dxa"/>
            <w:vAlign w:val="center"/>
          </w:tcPr>
          <w:p w14:paraId="5A0D49B7" w14:textId="77D8C71B"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2</w:t>
            </w:r>
            <w:r w:rsidRPr="00D83803">
              <w:rPr>
                <w:rFonts w:ascii="Libre Baskerville" w:hAnsi="Libre Baskerville"/>
                <w:sz w:val="18"/>
                <w:szCs w:val="18"/>
              </w:rPr>
              <w:t xml:space="preserve">  full name</w:t>
            </w:r>
          </w:p>
        </w:tc>
        <w:tc>
          <w:tcPr>
            <w:tcW w:w="1225" w:type="dxa"/>
            <w:vAlign w:val="center"/>
          </w:tcPr>
          <w:p w14:paraId="4AD1E731" w14:textId="144B69AB"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3</w:t>
            </w:r>
            <w:r w:rsidRPr="00D83803">
              <w:rPr>
                <w:rFonts w:ascii="Libre Baskerville" w:hAnsi="Libre Baskerville"/>
                <w:sz w:val="18"/>
                <w:szCs w:val="18"/>
              </w:rPr>
              <w:t xml:space="preserve"> full name</w:t>
            </w:r>
          </w:p>
        </w:tc>
        <w:tc>
          <w:tcPr>
            <w:tcW w:w="1225" w:type="dxa"/>
            <w:vAlign w:val="center"/>
          </w:tcPr>
          <w:p w14:paraId="719F2A59" w14:textId="2C218569"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4</w:t>
            </w:r>
            <w:r w:rsidRPr="00D83803">
              <w:rPr>
                <w:rFonts w:ascii="Libre Baskerville" w:hAnsi="Libre Baskerville"/>
                <w:sz w:val="18"/>
                <w:szCs w:val="18"/>
              </w:rPr>
              <w:t xml:space="preserve"> full name</w:t>
            </w:r>
          </w:p>
        </w:tc>
        <w:tc>
          <w:tcPr>
            <w:tcW w:w="1225" w:type="dxa"/>
            <w:vAlign w:val="center"/>
          </w:tcPr>
          <w:p w14:paraId="02289996" w14:textId="1D07E124"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5</w:t>
            </w:r>
            <w:r w:rsidRPr="00D83803">
              <w:rPr>
                <w:rFonts w:ascii="Libre Baskerville" w:hAnsi="Libre Baskerville"/>
                <w:sz w:val="18"/>
                <w:szCs w:val="18"/>
              </w:rPr>
              <w:t xml:space="preserve"> full name</w:t>
            </w:r>
          </w:p>
        </w:tc>
        <w:tc>
          <w:tcPr>
            <w:tcW w:w="1225" w:type="dxa"/>
            <w:vAlign w:val="center"/>
          </w:tcPr>
          <w:p w14:paraId="6A98CFB4" w14:textId="5254ED4E"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6</w:t>
            </w:r>
            <w:r>
              <w:t xml:space="preserve"> </w:t>
            </w:r>
            <w:r w:rsidRPr="00D83803">
              <w:rPr>
                <w:rFonts w:ascii="Libre Baskerville" w:hAnsi="Libre Baskerville"/>
                <w:sz w:val="18"/>
                <w:szCs w:val="18"/>
              </w:rPr>
              <w:t>full name</w:t>
            </w:r>
          </w:p>
        </w:tc>
        <w:tc>
          <w:tcPr>
            <w:tcW w:w="1225" w:type="dxa"/>
            <w:vAlign w:val="center"/>
          </w:tcPr>
          <w:p w14:paraId="03651FC9" w14:textId="1F20B144"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7</w:t>
            </w:r>
            <w:r w:rsidRPr="00D83803">
              <w:rPr>
                <w:rFonts w:ascii="Libre Baskerville" w:hAnsi="Libre Baskerville"/>
                <w:sz w:val="18"/>
                <w:szCs w:val="18"/>
              </w:rPr>
              <w:t xml:space="preserve"> full name</w:t>
            </w:r>
          </w:p>
        </w:tc>
        <w:tc>
          <w:tcPr>
            <w:tcW w:w="1225" w:type="dxa"/>
            <w:vAlign w:val="center"/>
          </w:tcPr>
          <w:p w14:paraId="59812202" w14:textId="443D2EB5" w:rsidR="00FF58CE" w:rsidRPr="00D83803" w:rsidRDefault="00FF58CE" w:rsidP="00FF58CE">
            <w:pPr>
              <w:jc w:val="center"/>
              <w:rPr>
                <w:rFonts w:ascii="Libre Baskerville" w:hAnsi="Libre Baskerville"/>
                <w:sz w:val="18"/>
                <w:szCs w:val="18"/>
              </w:rPr>
            </w:pPr>
            <w:r w:rsidRPr="00D83803">
              <w:rPr>
                <w:rFonts w:ascii="Libre Baskerville" w:hAnsi="Libre Baskerville"/>
                <w:sz w:val="18"/>
                <w:szCs w:val="18"/>
              </w:rPr>
              <w:t xml:space="preserve">Author </w:t>
            </w:r>
            <w:r>
              <w:rPr>
                <w:rFonts w:ascii="Libre Baskerville" w:hAnsi="Libre Baskerville"/>
                <w:sz w:val="18"/>
                <w:szCs w:val="18"/>
              </w:rPr>
              <w:t>8</w:t>
            </w:r>
            <w:r w:rsidRPr="00D83803">
              <w:rPr>
                <w:rFonts w:ascii="Libre Baskerville" w:hAnsi="Libre Baskerville"/>
                <w:sz w:val="18"/>
                <w:szCs w:val="18"/>
              </w:rPr>
              <w:t xml:space="preserve"> full name</w:t>
            </w:r>
          </w:p>
        </w:tc>
      </w:tr>
      <w:tr w:rsidR="002F41A0" w14:paraId="168787E5" w14:textId="77777777" w:rsidTr="00795CF0">
        <w:trPr>
          <w:trHeight w:val="460"/>
        </w:trPr>
        <w:tc>
          <w:tcPr>
            <w:tcW w:w="4975" w:type="dxa"/>
            <w:vAlign w:val="center"/>
          </w:tcPr>
          <w:p w14:paraId="5DBD4454"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Conceptualization</w:t>
            </w:r>
          </w:p>
        </w:tc>
        <w:sdt>
          <w:sdtPr>
            <w:rPr>
              <w:rStyle w:val="Style1"/>
            </w:rPr>
            <w:id w:val="-1073115836"/>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0F330F1" w14:textId="1504E918" w:rsidR="002F41A0" w:rsidRPr="00D83803" w:rsidRDefault="00403F77" w:rsidP="00795CF0">
                <w:pPr>
                  <w:jc w:val="center"/>
                  <w:rPr>
                    <w:sz w:val="32"/>
                    <w:szCs w:val="32"/>
                  </w:rPr>
                </w:pPr>
                <w:r>
                  <w:rPr>
                    <w:rStyle w:val="Style1"/>
                  </w:rPr>
                  <w:t> </w:t>
                </w:r>
              </w:p>
            </w:tc>
          </w:sdtContent>
        </w:sdt>
        <w:sdt>
          <w:sdtPr>
            <w:rPr>
              <w:rStyle w:val="Style1"/>
            </w:rPr>
            <w:id w:val="38507359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CA97301" w14:textId="3A87D866" w:rsidR="002F41A0" w:rsidRPr="00D83803" w:rsidRDefault="003E7F2F" w:rsidP="00795CF0">
                <w:pPr>
                  <w:jc w:val="center"/>
                  <w:rPr>
                    <w:sz w:val="32"/>
                    <w:szCs w:val="32"/>
                  </w:rPr>
                </w:pPr>
                <w:r>
                  <w:rPr>
                    <w:rStyle w:val="Style1"/>
                  </w:rPr>
                  <w:t> </w:t>
                </w:r>
              </w:p>
            </w:tc>
          </w:sdtContent>
        </w:sdt>
        <w:sdt>
          <w:sdtPr>
            <w:rPr>
              <w:rStyle w:val="Style1"/>
            </w:rPr>
            <w:id w:val="-27448498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BADC4F5" w14:textId="6B4892D5" w:rsidR="002F41A0" w:rsidRPr="00D83803" w:rsidRDefault="00BB393C" w:rsidP="00795CF0">
                <w:pPr>
                  <w:jc w:val="center"/>
                  <w:rPr>
                    <w:sz w:val="32"/>
                    <w:szCs w:val="32"/>
                  </w:rPr>
                </w:pPr>
                <w:r>
                  <w:rPr>
                    <w:rStyle w:val="Style1"/>
                  </w:rPr>
                  <w:t> </w:t>
                </w:r>
              </w:p>
            </w:tc>
          </w:sdtContent>
        </w:sdt>
        <w:sdt>
          <w:sdtPr>
            <w:rPr>
              <w:rStyle w:val="Style1"/>
            </w:rPr>
            <w:id w:val="6870382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469AB70" w14:textId="77777777" w:rsidR="002F41A0" w:rsidRPr="00D83803" w:rsidRDefault="002F41A0" w:rsidP="00795CF0">
                <w:pPr>
                  <w:jc w:val="center"/>
                  <w:rPr>
                    <w:sz w:val="32"/>
                    <w:szCs w:val="32"/>
                  </w:rPr>
                </w:pPr>
                <w:r>
                  <w:rPr>
                    <w:rStyle w:val="Style1"/>
                  </w:rPr>
                  <w:t> </w:t>
                </w:r>
              </w:p>
            </w:tc>
          </w:sdtContent>
        </w:sdt>
        <w:sdt>
          <w:sdtPr>
            <w:rPr>
              <w:rStyle w:val="Style1"/>
            </w:rPr>
            <w:id w:val="62667402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4E2EFFC" w14:textId="77777777" w:rsidR="002F41A0" w:rsidRPr="00D83803" w:rsidRDefault="002F41A0" w:rsidP="00795CF0">
                <w:pPr>
                  <w:jc w:val="center"/>
                  <w:rPr>
                    <w:sz w:val="32"/>
                    <w:szCs w:val="32"/>
                  </w:rPr>
                </w:pPr>
                <w:r>
                  <w:rPr>
                    <w:rStyle w:val="Style1"/>
                  </w:rPr>
                  <w:t> </w:t>
                </w:r>
              </w:p>
            </w:tc>
          </w:sdtContent>
        </w:sdt>
        <w:sdt>
          <w:sdtPr>
            <w:rPr>
              <w:rStyle w:val="Style1"/>
            </w:rPr>
            <w:id w:val="-120539636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11D599B" w14:textId="77777777" w:rsidR="002F41A0" w:rsidRPr="00D83803" w:rsidRDefault="002F41A0" w:rsidP="00795CF0">
                <w:pPr>
                  <w:jc w:val="center"/>
                  <w:rPr>
                    <w:sz w:val="32"/>
                    <w:szCs w:val="32"/>
                  </w:rPr>
                </w:pPr>
                <w:r>
                  <w:rPr>
                    <w:rStyle w:val="Style1"/>
                  </w:rPr>
                  <w:t> </w:t>
                </w:r>
              </w:p>
            </w:tc>
          </w:sdtContent>
        </w:sdt>
        <w:sdt>
          <w:sdtPr>
            <w:rPr>
              <w:rStyle w:val="Style1"/>
            </w:rPr>
            <w:id w:val="109845685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E037EF4" w14:textId="77777777" w:rsidR="002F41A0" w:rsidRPr="000F2CBC" w:rsidRDefault="002F41A0" w:rsidP="00795CF0">
                <w:pPr>
                  <w:jc w:val="center"/>
                  <w:rPr>
                    <w:rStyle w:val="Style1"/>
                  </w:rPr>
                </w:pPr>
                <w:r>
                  <w:rPr>
                    <w:rStyle w:val="Style1"/>
                  </w:rPr>
                  <w:t> </w:t>
                </w:r>
              </w:p>
            </w:tc>
          </w:sdtContent>
        </w:sdt>
        <w:sdt>
          <w:sdtPr>
            <w:rPr>
              <w:rStyle w:val="Style1"/>
            </w:rPr>
            <w:id w:val="-17419675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72A22D8" w14:textId="77777777" w:rsidR="002F41A0" w:rsidRPr="000F2CBC" w:rsidRDefault="002F41A0" w:rsidP="00795CF0">
                <w:pPr>
                  <w:jc w:val="center"/>
                  <w:rPr>
                    <w:rStyle w:val="Style1"/>
                  </w:rPr>
                </w:pPr>
                <w:r>
                  <w:rPr>
                    <w:rStyle w:val="Style1"/>
                  </w:rPr>
                  <w:t> </w:t>
                </w:r>
              </w:p>
            </w:tc>
          </w:sdtContent>
        </w:sdt>
      </w:tr>
      <w:tr w:rsidR="002F41A0" w14:paraId="578706BE" w14:textId="77777777" w:rsidTr="00795CF0">
        <w:trPr>
          <w:trHeight w:val="431"/>
        </w:trPr>
        <w:tc>
          <w:tcPr>
            <w:tcW w:w="4975" w:type="dxa"/>
            <w:vAlign w:val="center"/>
          </w:tcPr>
          <w:p w14:paraId="68752458"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Methodology</w:t>
            </w:r>
          </w:p>
        </w:tc>
        <w:sdt>
          <w:sdtPr>
            <w:rPr>
              <w:rStyle w:val="Style1"/>
            </w:rPr>
            <w:id w:val="664828047"/>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71004119" w14:textId="77777777" w:rsidR="002F41A0" w:rsidRPr="00D83803" w:rsidRDefault="002F41A0" w:rsidP="00795CF0">
                <w:pPr>
                  <w:jc w:val="center"/>
                  <w:rPr>
                    <w:sz w:val="32"/>
                    <w:szCs w:val="32"/>
                  </w:rPr>
                </w:pPr>
                <w:r>
                  <w:rPr>
                    <w:rStyle w:val="Style1"/>
                  </w:rPr>
                  <w:t> </w:t>
                </w:r>
              </w:p>
            </w:tc>
          </w:sdtContent>
        </w:sdt>
        <w:sdt>
          <w:sdtPr>
            <w:rPr>
              <w:rStyle w:val="Style1"/>
            </w:rPr>
            <w:id w:val="8419730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1CE42F6" w14:textId="05B7DA22" w:rsidR="002F41A0" w:rsidRPr="00D83803" w:rsidRDefault="00403F77" w:rsidP="00795CF0">
                <w:pPr>
                  <w:jc w:val="center"/>
                  <w:rPr>
                    <w:sz w:val="32"/>
                    <w:szCs w:val="32"/>
                  </w:rPr>
                </w:pPr>
                <w:r>
                  <w:rPr>
                    <w:rStyle w:val="Style1"/>
                  </w:rPr>
                  <w:t> </w:t>
                </w:r>
              </w:p>
            </w:tc>
          </w:sdtContent>
        </w:sdt>
        <w:sdt>
          <w:sdtPr>
            <w:rPr>
              <w:rStyle w:val="Style1"/>
            </w:rPr>
            <w:id w:val="-30715984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0EB99FA" w14:textId="2D1ED8AF" w:rsidR="002F41A0" w:rsidRPr="00D83803" w:rsidRDefault="00476FE4" w:rsidP="00795CF0">
                <w:pPr>
                  <w:jc w:val="center"/>
                  <w:rPr>
                    <w:sz w:val="32"/>
                    <w:szCs w:val="32"/>
                  </w:rPr>
                </w:pPr>
                <w:r>
                  <w:rPr>
                    <w:rStyle w:val="Style1"/>
                  </w:rPr>
                  <w:t> </w:t>
                </w:r>
              </w:p>
            </w:tc>
          </w:sdtContent>
        </w:sdt>
        <w:sdt>
          <w:sdtPr>
            <w:rPr>
              <w:rStyle w:val="Style1"/>
            </w:rPr>
            <w:id w:val="6599408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97EF803" w14:textId="77777777" w:rsidR="002F41A0" w:rsidRPr="00D83803" w:rsidRDefault="002F41A0" w:rsidP="00795CF0">
                <w:pPr>
                  <w:jc w:val="center"/>
                  <w:rPr>
                    <w:sz w:val="32"/>
                    <w:szCs w:val="32"/>
                  </w:rPr>
                </w:pPr>
                <w:r>
                  <w:rPr>
                    <w:rStyle w:val="Style1"/>
                  </w:rPr>
                  <w:t> </w:t>
                </w:r>
              </w:p>
            </w:tc>
          </w:sdtContent>
        </w:sdt>
        <w:sdt>
          <w:sdtPr>
            <w:rPr>
              <w:rStyle w:val="Style1"/>
            </w:rPr>
            <w:id w:val="86301755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6FD9662" w14:textId="77777777" w:rsidR="002F41A0" w:rsidRPr="00D83803" w:rsidRDefault="002F41A0" w:rsidP="00795CF0">
                <w:pPr>
                  <w:jc w:val="center"/>
                  <w:rPr>
                    <w:sz w:val="32"/>
                    <w:szCs w:val="32"/>
                  </w:rPr>
                </w:pPr>
                <w:r>
                  <w:rPr>
                    <w:rStyle w:val="Style1"/>
                  </w:rPr>
                  <w:t> </w:t>
                </w:r>
              </w:p>
            </w:tc>
          </w:sdtContent>
        </w:sdt>
        <w:sdt>
          <w:sdtPr>
            <w:rPr>
              <w:rStyle w:val="Style1"/>
            </w:rPr>
            <w:id w:val="107008000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97EFADB" w14:textId="77777777" w:rsidR="002F41A0" w:rsidRPr="00D83803" w:rsidRDefault="002F41A0" w:rsidP="00795CF0">
                <w:pPr>
                  <w:jc w:val="center"/>
                  <w:rPr>
                    <w:sz w:val="32"/>
                    <w:szCs w:val="32"/>
                  </w:rPr>
                </w:pPr>
                <w:r>
                  <w:rPr>
                    <w:rStyle w:val="Style1"/>
                  </w:rPr>
                  <w:t> </w:t>
                </w:r>
              </w:p>
            </w:tc>
          </w:sdtContent>
        </w:sdt>
        <w:sdt>
          <w:sdtPr>
            <w:rPr>
              <w:rStyle w:val="Style1"/>
            </w:rPr>
            <w:id w:val="-41246971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76A6173" w14:textId="77777777" w:rsidR="002F41A0" w:rsidRPr="000F2CBC" w:rsidRDefault="002F41A0" w:rsidP="00795CF0">
                <w:pPr>
                  <w:jc w:val="center"/>
                  <w:rPr>
                    <w:rStyle w:val="Style1"/>
                  </w:rPr>
                </w:pPr>
                <w:r>
                  <w:rPr>
                    <w:rStyle w:val="Style1"/>
                  </w:rPr>
                  <w:t> </w:t>
                </w:r>
              </w:p>
            </w:tc>
          </w:sdtContent>
        </w:sdt>
        <w:sdt>
          <w:sdtPr>
            <w:rPr>
              <w:rStyle w:val="Style1"/>
            </w:rPr>
            <w:id w:val="-38664451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72953F8" w14:textId="77777777" w:rsidR="002F41A0" w:rsidRPr="000F2CBC" w:rsidRDefault="002F41A0" w:rsidP="00795CF0">
                <w:pPr>
                  <w:jc w:val="center"/>
                  <w:rPr>
                    <w:rStyle w:val="Style1"/>
                  </w:rPr>
                </w:pPr>
                <w:r>
                  <w:rPr>
                    <w:rStyle w:val="Style1"/>
                  </w:rPr>
                  <w:t> </w:t>
                </w:r>
              </w:p>
            </w:tc>
          </w:sdtContent>
        </w:sdt>
      </w:tr>
      <w:tr w:rsidR="002F41A0" w14:paraId="0312CFC6" w14:textId="77777777" w:rsidTr="00795CF0">
        <w:trPr>
          <w:trHeight w:val="460"/>
        </w:trPr>
        <w:tc>
          <w:tcPr>
            <w:tcW w:w="4975" w:type="dxa"/>
            <w:vAlign w:val="center"/>
          </w:tcPr>
          <w:p w14:paraId="721A82F5"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Software</w:t>
            </w:r>
          </w:p>
        </w:tc>
        <w:sdt>
          <w:sdtPr>
            <w:rPr>
              <w:rStyle w:val="Style1"/>
            </w:rPr>
            <w:id w:val="831713822"/>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7E1EEC55" w14:textId="77777777" w:rsidR="002F41A0" w:rsidRPr="00D83803" w:rsidRDefault="002F41A0" w:rsidP="00795CF0">
                <w:pPr>
                  <w:jc w:val="center"/>
                  <w:rPr>
                    <w:sz w:val="32"/>
                    <w:szCs w:val="32"/>
                  </w:rPr>
                </w:pPr>
                <w:r>
                  <w:rPr>
                    <w:rStyle w:val="Style1"/>
                  </w:rPr>
                  <w:t> </w:t>
                </w:r>
              </w:p>
            </w:tc>
          </w:sdtContent>
        </w:sdt>
        <w:sdt>
          <w:sdtPr>
            <w:rPr>
              <w:rStyle w:val="Style1"/>
            </w:rPr>
            <w:id w:val="-2548751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35D787C" w14:textId="77777777" w:rsidR="002F41A0" w:rsidRPr="00D83803" w:rsidRDefault="002F41A0" w:rsidP="00795CF0">
                <w:pPr>
                  <w:jc w:val="center"/>
                  <w:rPr>
                    <w:sz w:val="32"/>
                    <w:szCs w:val="32"/>
                  </w:rPr>
                </w:pPr>
                <w:r>
                  <w:rPr>
                    <w:rStyle w:val="Style1"/>
                  </w:rPr>
                  <w:t> </w:t>
                </w:r>
              </w:p>
            </w:tc>
          </w:sdtContent>
        </w:sdt>
        <w:sdt>
          <w:sdtPr>
            <w:rPr>
              <w:rStyle w:val="Style1"/>
            </w:rPr>
            <w:id w:val="-213386084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3E3ED69" w14:textId="77777777" w:rsidR="002F41A0" w:rsidRPr="00D83803" w:rsidRDefault="002F41A0" w:rsidP="00795CF0">
                <w:pPr>
                  <w:jc w:val="center"/>
                  <w:rPr>
                    <w:sz w:val="32"/>
                    <w:szCs w:val="32"/>
                  </w:rPr>
                </w:pPr>
                <w:r>
                  <w:rPr>
                    <w:rStyle w:val="Style1"/>
                  </w:rPr>
                  <w:t> </w:t>
                </w:r>
              </w:p>
            </w:tc>
          </w:sdtContent>
        </w:sdt>
        <w:sdt>
          <w:sdtPr>
            <w:rPr>
              <w:rStyle w:val="Style1"/>
            </w:rPr>
            <w:id w:val="-113979183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A17B01B" w14:textId="77777777" w:rsidR="002F41A0" w:rsidRPr="00D83803" w:rsidRDefault="002F41A0" w:rsidP="00795CF0">
                <w:pPr>
                  <w:jc w:val="center"/>
                  <w:rPr>
                    <w:sz w:val="32"/>
                    <w:szCs w:val="32"/>
                  </w:rPr>
                </w:pPr>
                <w:r>
                  <w:rPr>
                    <w:rStyle w:val="Style1"/>
                  </w:rPr>
                  <w:t> </w:t>
                </w:r>
              </w:p>
            </w:tc>
          </w:sdtContent>
        </w:sdt>
        <w:sdt>
          <w:sdtPr>
            <w:rPr>
              <w:rStyle w:val="Style1"/>
            </w:rPr>
            <w:id w:val="-146388403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9CBE948" w14:textId="77777777" w:rsidR="002F41A0" w:rsidRPr="00D83803" w:rsidRDefault="002F41A0" w:rsidP="00795CF0">
                <w:pPr>
                  <w:jc w:val="center"/>
                  <w:rPr>
                    <w:sz w:val="32"/>
                    <w:szCs w:val="32"/>
                  </w:rPr>
                </w:pPr>
                <w:r>
                  <w:rPr>
                    <w:rStyle w:val="Style1"/>
                  </w:rPr>
                  <w:t> </w:t>
                </w:r>
              </w:p>
            </w:tc>
          </w:sdtContent>
        </w:sdt>
        <w:sdt>
          <w:sdtPr>
            <w:rPr>
              <w:rStyle w:val="Style1"/>
            </w:rPr>
            <w:id w:val="65002605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EC13117" w14:textId="77777777" w:rsidR="002F41A0" w:rsidRPr="00D83803" w:rsidRDefault="002F41A0" w:rsidP="00795CF0">
                <w:pPr>
                  <w:jc w:val="center"/>
                  <w:rPr>
                    <w:sz w:val="32"/>
                    <w:szCs w:val="32"/>
                  </w:rPr>
                </w:pPr>
                <w:r>
                  <w:rPr>
                    <w:rStyle w:val="Style1"/>
                  </w:rPr>
                  <w:t> </w:t>
                </w:r>
              </w:p>
            </w:tc>
          </w:sdtContent>
        </w:sdt>
        <w:sdt>
          <w:sdtPr>
            <w:rPr>
              <w:rStyle w:val="Style1"/>
            </w:rPr>
            <w:id w:val="-14535074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4853991" w14:textId="77777777" w:rsidR="002F41A0" w:rsidRPr="000F2CBC" w:rsidRDefault="002F41A0" w:rsidP="00795CF0">
                <w:pPr>
                  <w:jc w:val="center"/>
                  <w:rPr>
                    <w:rStyle w:val="Style1"/>
                  </w:rPr>
                </w:pPr>
                <w:r>
                  <w:rPr>
                    <w:rStyle w:val="Style1"/>
                  </w:rPr>
                  <w:t> </w:t>
                </w:r>
              </w:p>
            </w:tc>
          </w:sdtContent>
        </w:sdt>
        <w:sdt>
          <w:sdtPr>
            <w:rPr>
              <w:rStyle w:val="Style1"/>
            </w:rPr>
            <w:id w:val="-140059627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5FE2D0C" w14:textId="77777777" w:rsidR="002F41A0" w:rsidRPr="000F2CBC" w:rsidRDefault="002F41A0" w:rsidP="00795CF0">
                <w:pPr>
                  <w:jc w:val="center"/>
                  <w:rPr>
                    <w:rStyle w:val="Style1"/>
                  </w:rPr>
                </w:pPr>
                <w:r>
                  <w:rPr>
                    <w:rStyle w:val="Style1"/>
                  </w:rPr>
                  <w:t> </w:t>
                </w:r>
              </w:p>
            </w:tc>
          </w:sdtContent>
        </w:sdt>
      </w:tr>
      <w:tr w:rsidR="002F41A0" w14:paraId="4F6D77DF" w14:textId="77777777" w:rsidTr="00795CF0">
        <w:trPr>
          <w:trHeight w:val="431"/>
        </w:trPr>
        <w:tc>
          <w:tcPr>
            <w:tcW w:w="4975" w:type="dxa"/>
            <w:vAlign w:val="center"/>
          </w:tcPr>
          <w:p w14:paraId="03B98B11"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Validation</w:t>
            </w:r>
          </w:p>
        </w:tc>
        <w:sdt>
          <w:sdtPr>
            <w:rPr>
              <w:rStyle w:val="Style1"/>
            </w:rPr>
            <w:id w:val="-410618920"/>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0018BE22" w14:textId="77777777" w:rsidR="002F41A0" w:rsidRPr="00D83803" w:rsidRDefault="002F41A0" w:rsidP="00795CF0">
                <w:pPr>
                  <w:jc w:val="center"/>
                  <w:rPr>
                    <w:sz w:val="32"/>
                    <w:szCs w:val="32"/>
                  </w:rPr>
                </w:pPr>
                <w:r>
                  <w:rPr>
                    <w:rStyle w:val="Style1"/>
                  </w:rPr>
                  <w:t> </w:t>
                </w:r>
              </w:p>
            </w:tc>
          </w:sdtContent>
        </w:sdt>
        <w:sdt>
          <w:sdtPr>
            <w:rPr>
              <w:rStyle w:val="Style1"/>
            </w:rPr>
            <w:id w:val="72179374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042D63D" w14:textId="77777777" w:rsidR="002F41A0" w:rsidRPr="00D83803" w:rsidRDefault="002F41A0" w:rsidP="00795CF0">
                <w:pPr>
                  <w:jc w:val="center"/>
                  <w:rPr>
                    <w:sz w:val="32"/>
                    <w:szCs w:val="32"/>
                  </w:rPr>
                </w:pPr>
                <w:r>
                  <w:rPr>
                    <w:rStyle w:val="Style1"/>
                  </w:rPr>
                  <w:t> </w:t>
                </w:r>
              </w:p>
            </w:tc>
          </w:sdtContent>
        </w:sdt>
        <w:sdt>
          <w:sdtPr>
            <w:rPr>
              <w:rStyle w:val="Style1"/>
            </w:rPr>
            <w:id w:val="-169514441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F21C013" w14:textId="22D3F956" w:rsidR="002F41A0" w:rsidRPr="00D83803" w:rsidRDefault="00403F77" w:rsidP="00795CF0">
                <w:pPr>
                  <w:jc w:val="center"/>
                  <w:rPr>
                    <w:sz w:val="32"/>
                    <w:szCs w:val="32"/>
                  </w:rPr>
                </w:pPr>
                <w:r>
                  <w:rPr>
                    <w:rStyle w:val="Style1"/>
                  </w:rPr>
                  <w:t> </w:t>
                </w:r>
              </w:p>
            </w:tc>
          </w:sdtContent>
        </w:sdt>
        <w:sdt>
          <w:sdtPr>
            <w:rPr>
              <w:rStyle w:val="Style1"/>
            </w:rPr>
            <w:id w:val="-10241449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CD27849" w14:textId="77777777" w:rsidR="002F41A0" w:rsidRPr="00D83803" w:rsidRDefault="002F41A0" w:rsidP="00795CF0">
                <w:pPr>
                  <w:jc w:val="center"/>
                  <w:rPr>
                    <w:sz w:val="32"/>
                    <w:szCs w:val="32"/>
                  </w:rPr>
                </w:pPr>
                <w:r>
                  <w:rPr>
                    <w:rStyle w:val="Style1"/>
                  </w:rPr>
                  <w:t> </w:t>
                </w:r>
              </w:p>
            </w:tc>
          </w:sdtContent>
        </w:sdt>
        <w:sdt>
          <w:sdtPr>
            <w:rPr>
              <w:rStyle w:val="Style1"/>
            </w:rPr>
            <w:id w:val="-2239853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15D6B1F" w14:textId="77777777" w:rsidR="002F41A0" w:rsidRPr="00D83803" w:rsidRDefault="002F41A0" w:rsidP="00795CF0">
                <w:pPr>
                  <w:jc w:val="center"/>
                  <w:rPr>
                    <w:sz w:val="32"/>
                    <w:szCs w:val="32"/>
                  </w:rPr>
                </w:pPr>
                <w:r>
                  <w:rPr>
                    <w:rStyle w:val="Style1"/>
                  </w:rPr>
                  <w:t> </w:t>
                </w:r>
              </w:p>
            </w:tc>
          </w:sdtContent>
        </w:sdt>
        <w:sdt>
          <w:sdtPr>
            <w:rPr>
              <w:rStyle w:val="Style1"/>
            </w:rPr>
            <w:id w:val="36525899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7E385F7" w14:textId="77777777" w:rsidR="002F41A0" w:rsidRPr="00D83803" w:rsidRDefault="002F41A0" w:rsidP="00795CF0">
                <w:pPr>
                  <w:jc w:val="center"/>
                  <w:rPr>
                    <w:sz w:val="32"/>
                    <w:szCs w:val="32"/>
                  </w:rPr>
                </w:pPr>
                <w:r>
                  <w:rPr>
                    <w:rStyle w:val="Style1"/>
                  </w:rPr>
                  <w:t> </w:t>
                </w:r>
              </w:p>
            </w:tc>
          </w:sdtContent>
        </w:sdt>
        <w:sdt>
          <w:sdtPr>
            <w:rPr>
              <w:rStyle w:val="Style1"/>
            </w:rPr>
            <w:id w:val="-173238710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E971864" w14:textId="77777777" w:rsidR="002F41A0" w:rsidRPr="000F2CBC" w:rsidRDefault="002F41A0" w:rsidP="00795CF0">
                <w:pPr>
                  <w:jc w:val="center"/>
                  <w:rPr>
                    <w:rStyle w:val="Style1"/>
                  </w:rPr>
                </w:pPr>
                <w:r>
                  <w:rPr>
                    <w:rStyle w:val="Style1"/>
                  </w:rPr>
                  <w:t> </w:t>
                </w:r>
              </w:p>
            </w:tc>
          </w:sdtContent>
        </w:sdt>
        <w:sdt>
          <w:sdtPr>
            <w:rPr>
              <w:rStyle w:val="Style1"/>
            </w:rPr>
            <w:id w:val="-111266602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58F8EFD" w14:textId="77777777" w:rsidR="002F41A0" w:rsidRPr="000F2CBC" w:rsidRDefault="002F41A0" w:rsidP="00795CF0">
                <w:pPr>
                  <w:jc w:val="center"/>
                  <w:rPr>
                    <w:rStyle w:val="Style1"/>
                  </w:rPr>
                </w:pPr>
                <w:r>
                  <w:rPr>
                    <w:rStyle w:val="Style1"/>
                  </w:rPr>
                  <w:t> </w:t>
                </w:r>
              </w:p>
            </w:tc>
          </w:sdtContent>
        </w:sdt>
      </w:tr>
      <w:tr w:rsidR="002F41A0" w14:paraId="24573955" w14:textId="77777777" w:rsidTr="00795CF0">
        <w:trPr>
          <w:trHeight w:val="460"/>
        </w:trPr>
        <w:tc>
          <w:tcPr>
            <w:tcW w:w="4975" w:type="dxa"/>
            <w:vAlign w:val="center"/>
          </w:tcPr>
          <w:p w14:paraId="359C786F"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Formal analysis</w:t>
            </w:r>
          </w:p>
        </w:tc>
        <w:sdt>
          <w:sdtPr>
            <w:rPr>
              <w:rStyle w:val="Style1"/>
            </w:rPr>
            <w:id w:val="-1542353292"/>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EC50CAB" w14:textId="77777777" w:rsidR="002F41A0" w:rsidRPr="00D83803" w:rsidRDefault="002F41A0" w:rsidP="00795CF0">
                <w:pPr>
                  <w:jc w:val="center"/>
                  <w:rPr>
                    <w:sz w:val="32"/>
                    <w:szCs w:val="32"/>
                  </w:rPr>
                </w:pPr>
                <w:r>
                  <w:rPr>
                    <w:rStyle w:val="Style1"/>
                  </w:rPr>
                  <w:t> </w:t>
                </w:r>
              </w:p>
            </w:tc>
          </w:sdtContent>
        </w:sdt>
        <w:sdt>
          <w:sdtPr>
            <w:rPr>
              <w:rStyle w:val="Style1"/>
            </w:rPr>
            <w:id w:val="-51046059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883EDDC" w14:textId="77777777" w:rsidR="002F41A0" w:rsidRPr="00D83803" w:rsidRDefault="002F41A0" w:rsidP="00795CF0">
                <w:pPr>
                  <w:jc w:val="center"/>
                  <w:rPr>
                    <w:sz w:val="32"/>
                    <w:szCs w:val="32"/>
                  </w:rPr>
                </w:pPr>
                <w:r>
                  <w:rPr>
                    <w:rStyle w:val="Style1"/>
                  </w:rPr>
                  <w:t> </w:t>
                </w:r>
              </w:p>
            </w:tc>
          </w:sdtContent>
        </w:sdt>
        <w:sdt>
          <w:sdtPr>
            <w:rPr>
              <w:rStyle w:val="Style1"/>
            </w:rPr>
            <w:id w:val="-119799348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84906C8" w14:textId="77777777" w:rsidR="002F41A0" w:rsidRPr="00D83803" w:rsidRDefault="002F41A0" w:rsidP="00795CF0">
                <w:pPr>
                  <w:jc w:val="center"/>
                  <w:rPr>
                    <w:sz w:val="32"/>
                    <w:szCs w:val="32"/>
                  </w:rPr>
                </w:pPr>
                <w:r>
                  <w:rPr>
                    <w:rStyle w:val="Style1"/>
                  </w:rPr>
                  <w:t> </w:t>
                </w:r>
              </w:p>
            </w:tc>
          </w:sdtContent>
        </w:sdt>
        <w:sdt>
          <w:sdtPr>
            <w:rPr>
              <w:rStyle w:val="Style1"/>
            </w:rPr>
            <w:id w:val="122194131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4961C39" w14:textId="77777777" w:rsidR="002F41A0" w:rsidRPr="00D83803" w:rsidRDefault="002F41A0" w:rsidP="00795CF0">
                <w:pPr>
                  <w:jc w:val="center"/>
                  <w:rPr>
                    <w:sz w:val="32"/>
                    <w:szCs w:val="32"/>
                  </w:rPr>
                </w:pPr>
                <w:r>
                  <w:rPr>
                    <w:rStyle w:val="Style1"/>
                  </w:rPr>
                  <w:t> </w:t>
                </w:r>
              </w:p>
            </w:tc>
          </w:sdtContent>
        </w:sdt>
        <w:sdt>
          <w:sdtPr>
            <w:rPr>
              <w:rStyle w:val="Style1"/>
            </w:rPr>
            <w:id w:val="58110217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DC56A09" w14:textId="77777777" w:rsidR="002F41A0" w:rsidRPr="00D83803" w:rsidRDefault="002F41A0" w:rsidP="00795CF0">
                <w:pPr>
                  <w:jc w:val="center"/>
                  <w:rPr>
                    <w:sz w:val="32"/>
                    <w:szCs w:val="32"/>
                  </w:rPr>
                </w:pPr>
                <w:r>
                  <w:rPr>
                    <w:rStyle w:val="Style1"/>
                  </w:rPr>
                  <w:t> </w:t>
                </w:r>
              </w:p>
            </w:tc>
          </w:sdtContent>
        </w:sdt>
        <w:sdt>
          <w:sdtPr>
            <w:rPr>
              <w:rStyle w:val="Style1"/>
            </w:rPr>
            <w:id w:val="53778470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9819F02" w14:textId="77777777" w:rsidR="002F41A0" w:rsidRPr="00D83803" w:rsidRDefault="002F41A0" w:rsidP="00795CF0">
                <w:pPr>
                  <w:jc w:val="center"/>
                  <w:rPr>
                    <w:sz w:val="32"/>
                    <w:szCs w:val="32"/>
                  </w:rPr>
                </w:pPr>
                <w:r>
                  <w:rPr>
                    <w:rStyle w:val="Style1"/>
                  </w:rPr>
                  <w:t> </w:t>
                </w:r>
              </w:p>
            </w:tc>
          </w:sdtContent>
        </w:sdt>
        <w:sdt>
          <w:sdtPr>
            <w:rPr>
              <w:rStyle w:val="Style1"/>
            </w:rPr>
            <w:id w:val="-95995476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CBDCAFF" w14:textId="77777777" w:rsidR="002F41A0" w:rsidRPr="000F2CBC" w:rsidRDefault="002F41A0" w:rsidP="00795CF0">
                <w:pPr>
                  <w:jc w:val="center"/>
                  <w:rPr>
                    <w:rStyle w:val="Style1"/>
                  </w:rPr>
                </w:pPr>
                <w:r>
                  <w:rPr>
                    <w:rStyle w:val="Style1"/>
                  </w:rPr>
                  <w:t> </w:t>
                </w:r>
              </w:p>
            </w:tc>
          </w:sdtContent>
        </w:sdt>
        <w:sdt>
          <w:sdtPr>
            <w:rPr>
              <w:rStyle w:val="Style1"/>
            </w:rPr>
            <w:id w:val="-198338175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821661D" w14:textId="77777777" w:rsidR="002F41A0" w:rsidRPr="000F2CBC" w:rsidRDefault="002F41A0" w:rsidP="00795CF0">
                <w:pPr>
                  <w:jc w:val="center"/>
                  <w:rPr>
                    <w:rStyle w:val="Style1"/>
                  </w:rPr>
                </w:pPr>
                <w:r>
                  <w:rPr>
                    <w:rStyle w:val="Style1"/>
                  </w:rPr>
                  <w:t> </w:t>
                </w:r>
              </w:p>
            </w:tc>
          </w:sdtContent>
        </w:sdt>
      </w:tr>
      <w:tr w:rsidR="002F41A0" w14:paraId="0AAD23A3" w14:textId="77777777" w:rsidTr="00795CF0">
        <w:trPr>
          <w:trHeight w:val="460"/>
        </w:trPr>
        <w:tc>
          <w:tcPr>
            <w:tcW w:w="4975" w:type="dxa"/>
            <w:vAlign w:val="center"/>
          </w:tcPr>
          <w:p w14:paraId="413F40B4"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Investigation</w:t>
            </w:r>
          </w:p>
        </w:tc>
        <w:sdt>
          <w:sdtPr>
            <w:rPr>
              <w:rStyle w:val="Style1"/>
            </w:rPr>
            <w:id w:val="-551926630"/>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32A21687" w14:textId="77777777" w:rsidR="002F41A0" w:rsidRPr="00D83803" w:rsidRDefault="002F41A0" w:rsidP="00795CF0">
                <w:pPr>
                  <w:jc w:val="center"/>
                  <w:rPr>
                    <w:sz w:val="32"/>
                    <w:szCs w:val="32"/>
                  </w:rPr>
                </w:pPr>
                <w:r>
                  <w:rPr>
                    <w:rStyle w:val="Style1"/>
                  </w:rPr>
                  <w:t> </w:t>
                </w:r>
              </w:p>
            </w:tc>
          </w:sdtContent>
        </w:sdt>
        <w:sdt>
          <w:sdtPr>
            <w:rPr>
              <w:rStyle w:val="Style1"/>
            </w:rPr>
            <w:id w:val="37775747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F470A6B" w14:textId="77777777" w:rsidR="002F41A0" w:rsidRPr="00D83803" w:rsidRDefault="002F41A0" w:rsidP="00795CF0">
                <w:pPr>
                  <w:jc w:val="center"/>
                  <w:rPr>
                    <w:sz w:val="32"/>
                    <w:szCs w:val="32"/>
                  </w:rPr>
                </w:pPr>
                <w:r>
                  <w:rPr>
                    <w:rStyle w:val="Style1"/>
                  </w:rPr>
                  <w:t> </w:t>
                </w:r>
              </w:p>
            </w:tc>
          </w:sdtContent>
        </w:sdt>
        <w:sdt>
          <w:sdtPr>
            <w:rPr>
              <w:rStyle w:val="Style1"/>
            </w:rPr>
            <w:id w:val="102660438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3676863" w14:textId="4B5BF223" w:rsidR="002F41A0" w:rsidRPr="00D83803" w:rsidRDefault="00403F77" w:rsidP="00795CF0">
                <w:pPr>
                  <w:jc w:val="center"/>
                  <w:rPr>
                    <w:sz w:val="32"/>
                    <w:szCs w:val="32"/>
                  </w:rPr>
                </w:pPr>
                <w:r>
                  <w:rPr>
                    <w:rStyle w:val="Style1"/>
                  </w:rPr>
                  <w:t> </w:t>
                </w:r>
              </w:p>
            </w:tc>
          </w:sdtContent>
        </w:sdt>
        <w:sdt>
          <w:sdtPr>
            <w:rPr>
              <w:rStyle w:val="Style1"/>
            </w:rPr>
            <w:id w:val="99660396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11C7CAD" w14:textId="77777777" w:rsidR="002F41A0" w:rsidRPr="00D83803" w:rsidRDefault="002F41A0" w:rsidP="00795CF0">
                <w:pPr>
                  <w:jc w:val="center"/>
                  <w:rPr>
                    <w:sz w:val="32"/>
                    <w:szCs w:val="32"/>
                  </w:rPr>
                </w:pPr>
                <w:r>
                  <w:rPr>
                    <w:rStyle w:val="Style1"/>
                  </w:rPr>
                  <w:t> </w:t>
                </w:r>
              </w:p>
            </w:tc>
          </w:sdtContent>
        </w:sdt>
        <w:sdt>
          <w:sdtPr>
            <w:rPr>
              <w:rStyle w:val="Style1"/>
            </w:rPr>
            <w:id w:val="-64349703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CE7C31A" w14:textId="77777777" w:rsidR="002F41A0" w:rsidRPr="00D83803" w:rsidRDefault="002F41A0" w:rsidP="00795CF0">
                <w:pPr>
                  <w:jc w:val="center"/>
                  <w:rPr>
                    <w:sz w:val="32"/>
                    <w:szCs w:val="32"/>
                  </w:rPr>
                </w:pPr>
                <w:r>
                  <w:rPr>
                    <w:rStyle w:val="Style1"/>
                  </w:rPr>
                  <w:t> </w:t>
                </w:r>
              </w:p>
            </w:tc>
          </w:sdtContent>
        </w:sdt>
        <w:sdt>
          <w:sdtPr>
            <w:rPr>
              <w:rStyle w:val="Style1"/>
            </w:rPr>
            <w:id w:val="-159061153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2349682" w14:textId="77777777" w:rsidR="002F41A0" w:rsidRPr="00D83803" w:rsidRDefault="002F41A0" w:rsidP="00795CF0">
                <w:pPr>
                  <w:jc w:val="center"/>
                  <w:rPr>
                    <w:sz w:val="32"/>
                    <w:szCs w:val="32"/>
                  </w:rPr>
                </w:pPr>
                <w:r>
                  <w:rPr>
                    <w:rStyle w:val="Style1"/>
                  </w:rPr>
                  <w:t> </w:t>
                </w:r>
              </w:p>
            </w:tc>
          </w:sdtContent>
        </w:sdt>
        <w:sdt>
          <w:sdtPr>
            <w:rPr>
              <w:rStyle w:val="Style1"/>
            </w:rPr>
            <w:id w:val="-81679990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67EDFCD" w14:textId="77777777" w:rsidR="002F41A0" w:rsidRPr="000F2CBC" w:rsidRDefault="002F41A0" w:rsidP="00795CF0">
                <w:pPr>
                  <w:jc w:val="center"/>
                  <w:rPr>
                    <w:rStyle w:val="Style1"/>
                  </w:rPr>
                </w:pPr>
                <w:r>
                  <w:rPr>
                    <w:rStyle w:val="Style1"/>
                  </w:rPr>
                  <w:t> </w:t>
                </w:r>
              </w:p>
            </w:tc>
          </w:sdtContent>
        </w:sdt>
        <w:sdt>
          <w:sdtPr>
            <w:rPr>
              <w:rStyle w:val="Style1"/>
            </w:rPr>
            <w:id w:val="-26916810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C5CAEDC" w14:textId="77777777" w:rsidR="002F41A0" w:rsidRPr="000F2CBC" w:rsidRDefault="002F41A0" w:rsidP="00795CF0">
                <w:pPr>
                  <w:jc w:val="center"/>
                  <w:rPr>
                    <w:rStyle w:val="Style1"/>
                  </w:rPr>
                </w:pPr>
                <w:r>
                  <w:rPr>
                    <w:rStyle w:val="Style1"/>
                  </w:rPr>
                  <w:t> </w:t>
                </w:r>
              </w:p>
            </w:tc>
          </w:sdtContent>
        </w:sdt>
      </w:tr>
      <w:tr w:rsidR="002F41A0" w14:paraId="173AB594" w14:textId="77777777" w:rsidTr="00795CF0">
        <w:trPr>
          <w:trHeight w:val="431"/>
        </w:trPr>
        <w:tc>
          <w:tcPr>
            <w:tcW w:w="4975" w:type="dxa"/>
            <w:vAlign w:val="center"/>
          </w:tcPr>
          <w:p w14:paraId="2F3CE57B"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color w:val="000000"/>
                <w:sz w:val="18"/>
                <w:szCs w:val="18"/>
              </w:rPr>
              <w:t>Resources</w:t>
            </w:r>
          </w:p>
        </w:tc>
        <w:sdt>
          <w:sdtPr>
            <w:rPr>
              <w:rStyle w:val="Style1"/>
            </w:rPr>
            <w:id w:val="1079796869"/>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E3C5B2D" w14:textId="77777777" w:rsidR="002F41A0" w:rsidRPr="00D83803" w:rsidRDefault="002F41A0" w:rsidP="00795CF0">
                <w:pPr>
                  <w:jc w:val="center"/>
                  <w:rPr>
                    <w:sz w:val="32"/>
                    <w:szCs w:val="32"/>
                  </w:rPr>
                </w:pPr>
                <w:r>
                  <w:rPr>
                    <w:rStyle w:val="Style1"/>
                  </w:rPr>
                  <w:t> </w:t>
                </w:r>
              </w:p>
            </w:tc>
          </w:sdtContent>
        </w:sdt>
        <w:sdt>
          <w:sdtPr>
            <w:rPr>
              <w:rStyle w:val="Style1"/>
            </w:rPr>
            <w:id w:val="198180870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C82AFBA" w14:textId="77777777" w:rsidR="002F41A0" w:rsidRPr="00D83803" w:rsidRDefault="002F41A0" w:rsidP="00795CF0">
                <w:pPr>
                  <w:jc w:val="center"/>
                  <w:rPr>
                    <w:sz w:val="32"/>
                    <w:szCs w:val="32"/>
                  </w:rPr>
                </w:pPr>
                <w:r>
                  <w:rPr>
                    <w:rStyle w:val="Style1"/>
                  </w:rPr>
                  <w:t> </w:t>
                </w:r>
              </w:p>
            </w:tc>
          </w:sdtContent>
        </w:sdt>
        <w:sdt>
          <w:sdtPr>
            <w:rPr>
              <w:rStyle w:val="Style1"/>
            </w:rPr>
            <w:id w:val="118331689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C9C5F5E" w14:textId="389E961C" w:rsidR="002F41A0" w:rsidRPr="00D83803" w:rsidRDefault="00403F77" w:rsidP="00795CF0">
                <w:pPr>
                  <w:jc w:val="center"/>
                  <w:rPr>
                    <w:sz w:val="32"/>
                    <w:szCs w:val="32"/>
                  </w:rPr>
                </w:pPr>
                <w:r>
                  <w:rPr>
                    <w:rStyle w:val="Style1"/>
                  </w:rPr>
                  <w:t> </w:t>
                </w:r>
              </w:p>
            </w:tc>
          </w:sdtContent>
        </w:sdt>
        <w:sdt>
          <w:sdtPr>
            <w:rPr>
              <w:rStyle w:val="Style1"/>
            </w:rPr>
            <w:id w:val="122834583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6036919" w14:textId="77777777" w:rsidR="002F41A0" w:rsidRPr="00D83803" w:rsidRDefault="002F41A0" w:rsidP="00795CF0">
                <w:pPr>
                  <w:jc w:val="center"/>
                  <w:rPr>
                    <w:sz w:val="32"/>
                    <w:szCs w:val="32"/>
                  </w:rPr>
                </w:pPr>
                <w:r>
                  <w:rPr>
                    <w:rStyle w:val="Style1"/>
                  </w:rPr>
                  <w:t> </w:t>
                </w:r>
              </w:p>
            </w:tc>
          </w:sdtContent>
        </w:sdt>
        <w:sdt>
          <w:sdtPr>
            <w:rPr>
              <w:rStyle w:val="Style1"/>
            </w:rPr>
            <w:id w:val="-1685923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BE3B6A7" w14:textId="77777777" w:rsidR="002F41A0" w:rsidRPr="00D83803" w:rsidRDefault="002F41A0" w:rsidP="00795CF0">
                <w:pPr>
                  <w:jc w:val="center"/>
                  <w:rPr>
                    <w:sz w:val="32"/>
                    <w:szCs w:val="32"/>
                  </w:rPr>
                </w:pPr>
                <w:r>
                  <w:rPr>
                    <w:rStyle w:val="Style1"/>
                  </w:rPr>
                  <w:t> </w:t>
                </w:r>
              </w:p>
            </w:tc>
          </w:sdtContent>
        </w:sdt>
        <w:sdt>
          <w:sdtPr>
            <w:rPr>
              <w:rStyle w:val="Style1"/>
            </w:rPr>
            <w:id w:val="-167170892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9E304F3" w14:textId="77777777" w:rsidR="002F41A0" w:rsidRPr="00D83803" w:rsidRDefault="002F41A0" w:rsidP="00795CF0">
                <w:pPr>
                  <w:jc w:val="center"/>
                  <w:rPr>
                    <w:sz w:val="32"/>
                    <w:szCs w:val="32"/>
                  </w:rPr>
                </w:pPr>
                <w:r>
                  <w:rPr>
                    <w:rStyle w:val="Style1"/>
                  </w:rPr>
                  <w:t> </w:t>
                </w:r>
              </w:p>
            </w:tc>
          </w:sdtContent>
        </w:sdt>
        <w:sdt>
          <w:sdtPr>
            <w:rPr>
              <w:rStyle w:val="Style1"/>
            </w:rPr>
            <w:id w:val="-50706162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541C7C7" w14:textId="77777777" w:rsidR="002F41A0" w:rsidRPr="000F2CBC" w:rsidRDefault="002F41A0" w:rsidP="00795CF0">
                <w:pPr>
                  <w:jc w:val="center"/>
                  <w:rPr>
                    <w:rStyle w:val="Style1"/>
                  </w:rPr>
                </w:pPr>
                <w:r>
                  <w:rPr>
                    <w:rStyle w:val="Style1"/>
                  </w:rPr>
                  <w:t> </w:t>
                </w:r>
              </w:p>
            </w:tc>
          </w:sdtContent>
        </w:sdt>
        <w:sdt>
          <w:sdtPr>
            <w:rPr>
              <w:rStyle w:val="Style1"/>
            </w:rPr>
            <w:id w:val="116636171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799ED8A" w14:textId="77777777" w:rsidR="002F41A0" w:rsidRPr="000F2CBC" w:rsidRDefault="002F41A0" w:rsidP="00795CF0">
                <w:pPr>
                  <w:jc w:val="center"/>
                  <w:rPr>
                    <w:rStyle w:val="Style1"/>
                  </w:rPr>
                </w:pPr>
                <w:r>
                  <w:rPr>
                    <w:rStyle w:val="Style1"/>
                  </w:rPr>
                  <w:t> </w:t>
                </w:r>
              </w:p>
            </w:tc>
          </w:sdtContent>
        </w:sdt>
      </w:tr>
      <w:tr w:rsidR="002F41A0" w14:paraId="4A48CE78" w14:textId="77777777" w:rsidTr="00795CF0">
        <w:trPr>
          <w:trHeight w:val="460"/>
        </w:trPr>
        <w:tc>
          <w:tcPr>
            <w:tcW w:w="4975" w:type="dxa"/>
            <w:vAlign w:val="center"/>
          </w:tcPr>
          <w:p w14:paraId="4254BE90" w14:textId="77777777" w:rsidR="002F41A0" w:rsidRPr="00050EA9" w:rsidRDefault="002F41A0" w:rsidP="00795CF0">
            <w:pPr>
              <w:jc w:val="right"/>
              <w:rPr>
                <w:rFonts w:ascii="Libre Baskerville" w:hAnsi="Libre Baskerville"/>
                <w:b/>
                <w:bCs/>
                <w:sz w:val="18"/>
                <w:szCs w:val="18"/>
              </w:rPr>
            </w:pPr>
            <w:r w:rsidRPr="00050EA9">
              <w:rPr>
                <w:rStyle w:val="mcntnormaltextrun"/>
                <w:rFonts w:ascii="Libre Baskerville" w:hAnsi="Libre Baskerville" w:cs="Calibri"/>
                <w:b/>
                <w:bCs/>
                <w:sz w:val="18"/>
                <w:szCs w:val="18"/>
              </w:rPr>
              <w:t>Data Curation</w:t>
            </w:r>
          </w:p>
        </w:tc>
        <w:sdt>
          <w:sdtPr>
            <w:rPr>
              <w:rStyle w:val="Style1"/>
            </w:rPr>
            <w:id w:val="90672881"/>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81F854F" w14:textId="77777777" w:rsidR="002F41A0" w:rsidRPr="00D83803" w:rsidRDefault="002F41A0" w:rsidP="00795CF0">
                <w:pPr>
                  <w:jc w:val="center"/>
                  <w:rPr>
                    <w:sz w:val="32"/>
                    <w:szCs w:val="32"/>
                  </w:rPr>
                </w:pPr>
                <w:r>
                  <w:rPr>
                    <w:rStyle w:val="Style1"/>
                  </w:rPr>
                  <w:t> </w:t>
                </w:r>
              </w:p>
            </w:tc>
          </w:sdtContent>
        </w:sdt>
        <w:sdt>
          <w:sdtPr>
            <w:rPr>
              <w:rStyle w:val="Style1"/>
            </w:rPr>
            <w:id w:val="-68744840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C4A1039" w14:textId="77777777" w:rsidR="002F41A0" w:rsidRPr="00D83803" w:rsidRDefault="002F41A0" w:rsidP="00795CF0">
                <w:pPr>
                  <w:jc w:val="center"/>
                  <w:rPr>
                    <w:sz w:val="32"/>
                    <w:szCs w:val="32"/>
                  </w:rPr>
                </w:pPr>
                <w:r>
                  <w:rPr>
                    <w:rStyle w:val="Style1"/>
                  </w:rPr>
                  <w:t> </w:t>
                </w:r>
              </w:p>
            </w:tc>
          </w:sdtContent>
        </w:sdt>
        <w:sdt>
          <w:sdtPr>
            <w:rPr>
              <w:rStyle w:val="Style1"/>
            </w:rPr>
            <w:id w:val="155427388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05D4375" w14:textId="20225403" w:rsidR="002F41A0" w:rsidRPr="00D83803" w:rsidRDefault="00403F77" w:rsidP="00795CF0">
                <w:pPr>
                  <w:jc w:val="center"/>
                  <w:rPr>
                    <w:sz w:val="32"/>
                    <w:szCs w:val="32"/>
                  </w:rPr>
                </w:pPr>
                <w:r>
                  <w:rPr>
                    <w:rStyle w:val="Style1"/>
                  </w:rPr>
                  <w:t> </w:t>
                </w:r>
              </w:p>
            </w:tc>
          </w:sdtContent>
        </w:sdt>
        <w:sdt>
          <w:sdtPr>
            <w:rPr>
              <w:rStyle w:val="Style1"/>
            </w:rPr>
            <w:id w:val="87411346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4F1B6F2" w14:textId="77777777" w:rsidR="002F41A0" w:rsidRPr="00D83803" w:rsidRDefault="002F41A0" w:rsidP="00795CF0">
                <w:pPr>
                  <w:jc w:val="center"/>
                  <w:rPr>
                    <w:sz w:val="32"/>
                    <w:szCs w:val="32"/>
                  </w:rPr>
                </w:pPr>
                <w:r>
                  <w:rPr>
                    <w:rStyle w:val="Style1"/>
                  </w:rPr>
                  <w:t> </w:t>
                </w:r>
              </w:p>
            </w:tc>
          </w:sdtContent>
        </w:sdt>
        <w:sdt>
          <w:sdtPr>
            <w:rPr>
              <w:rStyle w:val="Style1"/>
            </w:rPr>
            <w:id w:val="66767618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8043AC7" w14:textId="77777777" w:rsidR="002F41A0" w:rsidRPr="00D83803" w:rsidRDefault="002F41A0" w:rsidP="00795CF0">
                <w:pPr>
                  <w:jc w:val="center"/>
                  <w:rPr>
                    <w:sz w:val="32"/>
                    <w:szCs w:val="32"/>
                  </w:rPr>
                </w:pPr>
                <w:r>
                  <w:rPr>
                    <w:rStyle w:val="Style1"/>
                  </w:rPr>
                  <w:t> </w:t>
                </w:r>
              </w:p>
            </w:tc>
          </w:sdtContent>
        </w:sdt>
        <w:sdt>
          <w:sdtPr>
            <w:rPr>
              <w:rStyle w:val="Style1"/>
            </w:rPr>
            <w:id w:val="-28388792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54FCE78" w14:textId="77777777" w:rsidR="002F41A0" w:rsidRPr="00D83803" w:rsidRDefault="002F41A0" w:rsidP="00795CF0">
                <w:pPr>
                  <w:jc w:val="center"/>
                  <w:rPr>
                    <w:sz w:val="32"/>
                    <w:szCs w:val="32"/>
                  </w:rPr>
                </w:pPr>
                <w:r>
                  <w:rPr>
                    <w:rStyle w:val="Style1"/>
                  </w:rPr>
                  <w:t> </w:t>
                </w:r>
              </w:p>
            </w:tc>
          </w:sdtContent>
        </w:sdt>
        <w:sdt>
          <w:sdtPr>
            <w:rPr>
              <w:rStyle w:val="Style1"/>
            </w:rPr>
            <w:id w:val="51496891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1B093D4" w14:textId="77777777" w:rsidR="002F41A0" w:rsidRPr="000F2CBC" w:rsidRDefault="002F41A0" w:rsidP="00795CF0">
                <w:pPr>
                  <w:jc w:val="center"/>
                  <w:rPr>
                    <w:rStyle w:val="Style1"/>
                  </w:rPr>
                </w:pPr>
                <w:r>
                  <w:rPr>
                    <w:rStyle w:val="Style1"/>
                  </w:rPr>
                  <w:t> </w:t>
                </w:r>
              </w:p>
            </w:tc>
          </w:sdtContent>
        </w:sdt>
        <w:sdt>
          <w:sdtPr>
            <w:rPr>
              <w:rStyle w:val="Style1"/>
            </w:rPr>
            <w:id w:val="-28558421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E241BBB" w14:textId="77777777" w:rsidR="002F41A0" w:rsidRPr="000F2CBC" w:rsidRDefault="002F41A0" w:rsidP="00795CF0">
                <w:pPr>
                  <w:jc w:val="center"/>
                  <w:rPr>
                    <w:rStyle w:val="Style1"/>
                  </w:rPr>
                </w:pPr>
                <w:r>
                  <w:rPr>
                    <w:rStyle w:val="Style1"/>
                  </w:rPr>
                  <w:t> </w:t>
                </w:r>
              </w:p>
            </w:tc>
          </w:sdtContent>
        </w:sdt>
      </w:tr>
      <w:tr w:rsidR="002F41A0" w14:paraId="1DC1E05C" w14:textId="77777777" w:rsidTr="00795CF0">
        <w:trPr>
          <w:trHeight w:val="460"/>
        </w:trPr>
        <w:tc>
          <w:tcPr>
            <w:tcW w:w="4975" w:type="dxa"/>
            <w:vAlign w:val="center"/>
          </w:tcPr>
          <w:p w14:paraId="66259D0B" w14:textId="77777777" w:rsidR="002F41A0" w:rsidRPr="00050EA9" w:rsidRDefault="002F41A0" w:rsidP="00795CF0">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Writing - Original Draft</w:t>
            </w:r>
          </w:p>
        </w:tc>
        <w:sdt>
          <w:sdtPr>
            <w:rPr>
              <w:rStyle w:val="Style1"/>
            </w:rPr>
            <w:id w:val="-672103075"/>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4C06ABD4" w14:textId="77777777" w:rsidR="002F41A0" w:rsidRPr="00D83803" w:rsidRDefault="002F41A0" w:rsidP="00795CF0">
                <w:pPr>
                  <w:jc w:val="center"/>
                  <w:rPr>
                    <w:sz w:val="32"/>
                    <w:szCs w:val="32"/>
                  </w:rPr>
                </w:pPr>
                <w:r>
                  <w:rPr>
                    <w:rStyle w:val="Style1"/>
                  </w:rPr>
                  <w:t> </w:t>
                </w:r>
              </w:p>
            </w:tc>
          </w:sdtContent>
        </w:sdt>
        <w:sdt>
          <w:sdtPr>
            <w:rPr>
              <w:rStyle w:val="Style1"/>
            </w:rPr>
            <w:id w:val="-2826509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6FAAF05" w14:textId="77777777" w:rsidR="002F41A0" w:rsidRPr="00D83803" w:rsidRDefault="002F41A0" w:rsidP="00795CF0">
                <w:pPr>
                  <w:jc w:val="center"/>
                  <w:rPr>
                    <w:sz w:val="32"/>
                    <w:szCs w:val="32"/>
                  </w:rPr>
                </w:pPr>
                <w:r>
                  <w:rPr>
                    <w:rStyle w:val="Style1"/>
                  </w:rPr>
                  <w:t> </w:t>
                </w:r>
              </w:p>
            </w:tc>
          </w:sdtContent>
        </w:sdt>
        <w:sdt>
          <w:sdtPr>
            <w:rPr>
              <w:rStyle w:val="Style1"/>
            </w:rPr>
            <w:id w:val="-84724368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A1925D6" w14:textId="77777777" w:rsidR="002F41A0" w:rsidRPr="00D83803" w:rsidRDefault="002F41A0" w:rsidP="00795CF0">
                <w:pPr>
                  <w:jc w:val="center"/>
                  <w:rPr>
                    <w:sz w:val="32"/>
                    <w:szCs w:val="32"/>
                  </w:rPr>
                </w:pPr>
                <w:r>
                  <w:rPr>
                    <w:rStyle w:val="Style1"/>
                  </w:rPr>
                  <w:t> </w:t>
                </w:r>
              </w:p>
            </w:tc>
          </w:sdtContent>
        </w:sdt>
        <w:sdt>
          <w:sdtPr>
            <w:rPr>
              <w:rStyle w:val="Style1"/>
            </w:rPr>
            <w:id w:val="-157125960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1CD6679" w14:textId="77777777" w:rsidR="002F41A0" w:rsidRPr="00D83803" w:rsidRDefault="002F41A0" w:rsidP="00795CF0">
                <w:pPr>
                  <w:jc w:val="center"/>
                  <w:rPr>
                    <w:sz w:val="32"/>
                    <w:szCs w:val="32"/>
                  </w:rPr>
                </w:pPr>
                <w:r>
                  <w:rPr>
                    <w:rStyle w:val="Style1"/>
                  </w:rPr>
                  <w:t> </w:t>
                </w:r>
              </w:p>
            </w:tc>
          </w:sdtContent>
        </w:sdt>
        <w:sdt>
          <w:sdtPr>
            <w:rPr>
              <w:rStyle w:val="Style1"/>
            </w:rPr>
            <w:id w:val="197841235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FE100BA" w14:textId="77777777" w:rsidR="002F41A0" w:rsidRPr="00D83803" w:rsidRDefault="002F41A0" w:rsidP="00795CF0">
                <w:pPr>
                  <w:jc w:val="center"/>
                  <w:rPr>
                    <w:sz w:val="32"/>
                    <w:szCs w:val="32"/>
                  </w:rPr>
                </w:pPr>
                <w:r>
                  <w:rPr>
                    <w:rStyle w:val="Style1"/>
                  </w:rPr>
                  <w:t> </w:t>
                </w:r>
              </w:p>
            </w:tc>
          </w:sdtContent>
        </w:sdt>
        <w:sdt>
          <w:sdtPr>
            <w:rPr>
              <w:rStyle w:val="Style1"/>
            </w:rPr>
            <w:id w:val="62312565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5E5D86D" w14:textId="77777777" w:rsidR="002F41A0" w:rsidRPr="00D83803" w:rsidRDefault="002F41A0" w:rsidP="00795CF0">
                <w:pPr>
                  <w:jc w:val="center"/>
                  <w:rPr>
                    <w:sz w:val="32"/>
                    <w:szCs w:val="32"/>
                  </w:rPr>
                </w:pPr>
                <w:r>
                  <w:rPr>
                    <w:rStyle w:val="Style1"/>
                  </w:rPr>
                  <w:t> </w:t>
                </w:r>
              </w:p>
            </w:tc>
          </w:sdtContent>
        </w:sdt>
        <w:sdt>
          <w:sdtPr>
            <w:rPr>
              <w:rStyle w:val="Style1"/>
            </w:rPr>
            <w:id w:val="122017138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DACCD5B" w14:textId="77777777" w:rsidR="002F41A0" w:rsidRPr="000F2CBC" w:rsidRDefault="002F41A0" w:rsidP="00795CF0">
                <w:pPr>
                  <w:jc w:val="center"/>
                  <w:rPr>
                    <w:rStyle w:val="Style1"/>
                  </w:rPr>
                </w:pPr>
                <w:r>
                  <w:rPr>
                    <w:rStyle w:val="Style1"/>
                  </w:rPr>
                  <w:t> </w:t>
                </w:r>
              </w:p>
            </w:tc>
          </w:sdtContent>
        </w:sdt>
        <w:sdt>
          <w:sdtPr>
            <w:rPr>
              <w:rStyle w:val="Style1"/>
            </w:rPr>
            <w:id w:val="-87015136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94EC3FF" w14:textId="77777777" w:rsidR="002F41A0" w:rsidRPr="000F2CBC" w:rsidRDefault="002F41A0" w:rsidP="00795CF0">
                <w:pPr>
                  <w:jc w:val="center"/>
                  <w:rPr>
                    <w:rStyle w:val="Style1"/>
                  </w:rPr>
                </w:pPr>
                <w:r>
                  <w:rPr>
                    <w:rStyle w:val="Style1"/>
                  </w:rPr>
                  <w:t> </w:t>
                </w:r>
              </w:p>
            </w:tc>
          </w:sdtContent>
        </w:sdt>
      </w:tr>
      <w:tr w:rsidR="002F41A0" w14:paraId="288C6C2F" w14:textId="77777777" w:rsidTr="00795CF0">
        <w:trPr>
          <w:trHeight w:val="431"/>
        </w:trPr>
        <w:tc>
          <w:tcPr>
            <w:tcW w:w="4975" w:type="dxa"/>
            <w:vAlign w:val="center"/>
          </w:tcPr>
          <w:p w14:paraId="31C8F148" w14:textId="77777777" w:rsidR="002F41A0" w:rsidRPr="00050EA9" w:rsidRDefault="002F41A0" w:rsidP="00795CF0">
            <w:pPr>
              <w:jc w:val="right"/>
              <w:rPr>
                <w:rStyle w:val="mcntnormaltextrun"/>
                <w:rFonts w:ascii="Libre Baskerville" w:hAnsi="Libre Baskerville" w:cs="Calibri"/>
                <w:b/>
                <w:bCs/>
                <w:color w:val="000000"/>
                <w:sz w:val="18"/>
                <w:szCs w:val="18"/>
              </w:rPr>
            </w:pPr>
            <w:r w:rsidRPr="00050EA9">
              <w:rPr>
                <w:rStyle w:val="mcntnormaltextrun"/>
                <w:rFonts w:ascii="Libre Baskerville" w:hAnsi="Libre Baskerville" w:cs="Calibri"/>
                <w:b/>
                <w:bCs/>
                <w:color w:val="000000"/>
                <w:sz w:val="18"/>
                <w:szCs w:val="18"/>
              </w:rPr>
              <w:t>Writing - Review &amp; Editing</w:t>
            </w:r>
          </w:p>
        </w:tc>
        <w:sdt>
          <w:sdtPr>
            <w:rPr>
              <w:rStyle w:val="Style1"/>
              <w:sz w:val="32"/>
              <w:szCs w:val="24"/>
            </w:rPr>
            <w:id w:val="239298717"/>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04DD120E" w14:textId="07207E8D" w:rsidR="002F41A0" w:rsidRPr="00D83803" w:rsidRDefault="00403F77" w:rsidP="00795CF0">
                <w:pPr>
                  <w:jc w:val="center"/>
                  <w:rPr>
                    <w:sz w:val="32"/>
                    <w:szCs w:val="32"/>
                  </w:rPr>
                </w:pPr>
                <w:r w:rsidRPr="00403F77">
                  <w:rPr>
                    <w:rStyle w:val="Style1"/>
                    <w:sz w:val="32"/>
                    <w:szCs w:val="24"/>
                  </w:rPr>
                  <w:t> </w:t>
                </w:r>
              </w:p>
            </w:tc>
          </w:sdtContent>
        </w:sdt>
        <w:sdt>
          <w:sdtPr>
            <w:rPr>
              <w:rStyle w:val="Style1"/>
            </w:rPr>
            <w:id w:val="-92487403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300A4DB9" w14:textId="77777777" w:rsidR="002F41A0" w:rsidRPr="00D83803" w:rsidRDefault="002F41A0" w:rsidP="00795CF0">
                <w:pPr>
                  <w:jc w:val="center"/>
                  <w:rPr>
                    <w:sz w:val="32"/>
                    <w:szCs w:val="32"/>
                  </w:rPr>
                </w:pPr>
                <w:r>
                  <w:rPr>
                    <w:rStyle w:val="Style1"/>
                  </w:rPr>
                  <w:t> </w:t>
                </w:r>
              </w:p>
            </w:tc>
          </w:sdtContent>
        </w:sdt>
        <w:sdt>
          <w:sdtPr>
            <w:rPr>
              <w:rStyle w:val="Style1"/>
            </w:rPr>
            <w:id w:val="170790810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654733F" w14:textId="77777777" w:rsidR="002F41A0" w:rsidRPr="00D83803" w:rsidRDefault="002F41A0" w:rsidP="00795CF0">
                <w:pPr>
                  <w:jc w:val="center"/>
                  <w:rPr>
                    <w:sz w:val="32"/>
                    <w:szCs w:val="32"/>
                  </w:rPr>
                </w:pPr>
                <w:r>
                  <w:rPr>
                    <w:rStyle w:val="Style1"/>
                  </w:rPr>
                  <w:t> </w:t>
                </w:r>
              </w:p>
            </w:tc>
          </w:sdtContent>
        </w:sdt>
        <w:sdt>
          <w:sdtPr>
            <w:rPr>
              <w:rStyle w:val="Style1"/>
            </w:rPr>
            <w:id w:val="-31596018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0D604D7" w14:textId="77777777" w:rsidR="002F41A0" w:rsidRPr="00D83803" w:rsidRDefault="002F41A0" w:rsidP="00795CF0">
                <w:pPr>
                  <w:jc w:val="center"/>
                  <w:rPr>
                    <w:sz w:val="32"/>
                    <w:szCs w:val="32"/>
                  </w:rPr>
                </w:pPr>
                <w:r>
                  <w:rPr>
                    <w:rStyle w:val="Style1"/>
                  </w:rPr>
                  <w:t> </w:t>
                </w:r>
              </w:p>
            </w:tc>
          </w:sdtContent>
        </w:sdt>
        <w:sdt>
          <w:sdtPr>
            <w:rPr>
              <w:rStyle w:val="Style1"/>
            </w:rPr>
            <w:id w:val="172763839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D84747C" w14:textId="77777777" w:rsidR="002F41A0" w:rsidRPr="00D83803" w:rsidRDefault="002F41A0" w:rsidP="00795CF0">
                <w:pPr>
                  <w:jc w:val="center"/>
                  <w:rPr>
                    <w:sz w:val="32"/>
                    <w:szCs w:val="32"/>
                  </w:rPr>
                </w:pPr>
                <w:r>
                  <w:rPr>
                    <w:rStyle w:val="Style1"/>
                  </w:rPr>
                  <w:t> </w:t>
                </w:r>
              </w:p>
            </w:tc>
          </w:sdtContent>
        </w:sdt>
        <w:sdt>
          <w:sdtPr>
            <w:rPr>
              <w:rStyle w:val="Style1"/>
            </w:rPr>
            <w:id w:val="-56078449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D75A4B9" w14:textId="77777777" w:rsidR="002F41A0" w:rsidRPr="00D83803" w:rsidRDefault="002F41A0" w:rsidP="00795CF0">
                <w:pPr>
                  <w:jc w:val="center"/>
                  <w:rPr>
                    <w:sz w:val="32"/>
                    <w:szCs w:val="32"/>
                  </w:rPr>
                </w:pPr>
                <w:r>
                  <w:rPr>
                    <w:rStyle w:val="Style1"/>
                  </w:rPr>
                  <w:t> </w:t>
                </w:r>
              </w:p>
            </w:tc>
          </w:sdtContent>
        </w:sdt>
        <w:sdt>
          <w:sdtPr>
            <w:rPr>
              <w:rStyle w:val="Style1"/>
            </w:rPr>
            <w:id w:val="43602979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53D016E" w14:textId="77777777" w:rsidR="002F41A0" w:rsidRPr="000F2CBC" w:rsidRDefault="002F41A0" w:rsidP="00795CF0">
                <w:pPr>
                  <w:jc w:val="center"/>
                  <w:rPr>
                    <w:rStyle w:val="Style1"/>
                  </w:rPr>
                </w:pPr>
                <w:r>
                  <w:rPr>
                    <w:rStyle w:val="Style1"/>
                  </w:rPr>
                  <w:t> </w:t>
                </w:r>
              </w:p>
            </w:tc>
          </w:sdtContent>
        </w:sdt>
        <w:sdt>
          <w:sdtPr>
            <w:rPr>
              <w:rStyle w:val="Style1"/>
            </w:rPr>
            <w:id w:val="189223547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06CC9F4" w14:textId="77777777" w:rsidR="002F41A0" w:rsidRPr="000F2CBC" w:rsidRDefault="002F41A0" w:rsidP="00795CF0">
                <w:pPr>
                  <w:jc w:val="center"/>
                  <w:rPr>
                    <w:rStyle w:val="Style1"/>
                  </w:rPr>
                </w:pPr>
                <w:r>
                  <w:rPr>
                    <w:rStyle w:val="Style1"/>
                  </w:rPr>
                  <w:t> </w:t>
                </w:r>
              </w:p>
            </w:tc>
          </w:sdtContent>
        </w:sdt>
      </w:tr>
      <w:tr w:rsidR="002F41A0" w14:paraId="75A9BBEB" w14:textId="77777777" w:rsidTr="00795CF0">
        <w:trPr>
          <w:trHeight w:val="460"/>
        </w:trPr>
        <w:tc>
          <w:tcPr>
            <w:tcW w:w="4975" w:type="dxa"/>
            <w:vAlign w:val="center"/>
          </w:tcPr>
          <w:p w14:paraId="2E1F190C" w14:textId="77777777" w:rsidR="002F41A0" w:rsidRPr="00050EA9" w:rsidRDefault="002F41A0" w:rsidP="00795CF0">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Visualization</w:t>
            </w:r>
          </w:p>
        </w:tc>
        <w:sdt>
          <w:sdtPr>
            <w:rPr>
              <w:rStyle w:val="Style1"/>
            </w:rPr>
            <w:id w:val="-336304128"/>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7A10B041" w14:textId="77777777" w:rsidR="002F41A0" w:rsidRPr="00D83803" w:rsidRDefault="002F41A0" w:rsidP="00795CF0">
                <w:pPr>
                  <w:jc w:val="center"/>
                  <w:rPr>
                    <w:sz w:val="32"/>
                    <w:szCs w:val="32"/>
                  </w:rPr>
                </w:pPr>
                <w:r>
                  <w:rPr>
                    <w:rStyle w:val="Style1"/>
                  </w:rPr>
                  <w:t> </w:t>
                </w:r>
              </w:p>
            </w:tc>
          </w:sdtContent>
        </w:sdt>
        <w:sdt>
          <w:sdtPr>
            <w:rPr>
              <w:rStyle w:val="Style1"/>
            </w:rPr>
            <w:id w:val="-183498158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D46B814" w14:textId="59AB554E" w:rsidR="002F41A0" w:rsidRPr="00D83803" w:rsidRDefault="00BB103E" w:rsidP="00795CF0">
                <w:pPr>
                  <w:jc w:val="center"/>
                  <w:rPr>
                    <w:sz w:val="32"/>
                    <w:szCs w:val="32"/>
                  </w:rPr>
                </w:pPr>
                <w:r>
                  <w:rPr>
                    <w:rStyle w:val="Style1"/>
                  </w:rPr>
                  <w:t> </w:t>
                </w:r>
              </w:p>
            </w:tc>
          </w:sdtContent>
        </w:sdt>
        <w:sdt>
          <w:sdtPr>
            <w:rPr>
              <w:rStyle w:val="Style1"/>
            </w:rPr>
            <w:id w:val="-48447105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D10CAE1" w14:textId="77777777" w:rsidR="002F41A0" w:rsidRPr="00D83803" w:rsidRDefault="002F41A0" w:rsidP="00795CF0">
                <w:pPr>
                  <w:jc w:val="center"/>
                  <w:rPr>
                    <w:sz w:val="32"/>
                    <w:szCs w:val="32"/>
                  </w:rPr>
                </w:pPr>
                <w:r>
                  <w:rPr>
                    <w:rStyle w:val="Style1"/>
                  </w:rPr>
                  <w:t> </w:t>
                </w:r>
              </w:p>
            </w:tc>
          </w:sdtContent>
        </w:sdt>
        <w:sdt>
          <w:sdtPr>
            <w:rPr>
              <w:rStyle w:val="Style1"/>
            </w:rPr>
            <w:id w:val="50672580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843FE12" w14:textId="77777777" w:rsidR="002F41A0" w:rsidRPr="00D83803" w:rsidRDefault="002F41A0" w:rsidP="00795CF0">
                <w:pPr>
                  <w:jc w:val="center"/>
                  <w:rPr>
                    <w:sz w:val="32"/>
                    <w:szCs w:val="32"/>
                  </w:rPr>
                </w:pPr>
                <w:r>
                  <w:rPr>
                    <w:rStyle w:val="Style1"/>
                  </w:rPr>
                  <w:t> </w:t>
                </w:r>
              </w:p>
            </w:tc>
          </w:sdtContent>
        </w:sdt>
        <w:sdt>
          <w:sdtPr>
            <w:rPr>
              <w:rStyle w:val="Style1"/>
            </w:rPr>
            <w:id w:val="59205768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376B456" w14:textId="77777777" w:rsidR="002F41A0" w:rsidRPr="00D83803" w:rsidRDefault="002F41A0" w:rsidP="00795CF0">
                <w:pPr>
                  <w:jc w:val="center"/>
                  <w:rPr>
                    <w:sz w:val="32"/>
                    <w:szCs w:val="32"/>
                  </w:rPr>
                </w:pPr>
                <w:r>
                  <w:rPr>
                    <w:rStyle w:val="Style1"/>
                  </w:rPr>
                  <w:t> </w:t>
                </w:r>
              </w:p>
            </w:tc>
          </w:sdtContent>
        </w:sdt>
        <w:sdt>
          <w:sdtPr>
            <w:rPr>
              <w:rStyle w:val="Style1"/>
            </w:rPr>
            <w:id w:val="143092844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BF0F8C4" w14:textId="77777777" w:rsidR="002F41A0" w:rsidRPr="00D83803" w:rsidRDefault="002F41A0" w:rsidP="00795CF0">
                <w:pPr>
                  <w:jc w:val="center"/>
                  <w:rPr>
                    <w:sz w:val="32"/>
                    <w:szCs w:val="32"/>
                  </w:rPr>
                </w:pPr>
                <w:r>
                  <w:rPr>
                    <w:rStyle w:val="Style1"/>
                  </w:rPr>
                  <w:t> </w:t>
                </w:r>
              </w:p>
            </w:tc>
          </w:sdtContent>
        </w:sdt>
        <w:sdt>
          <w:sdtPr>
            <w:rPr>
              <w:rStyle w:val="Style1"/>
            </w:rPr>
            <w:id w:val="174745783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68479E0" w14:textId="77777777" w:rsidR="002F41A0" w:rsidRPr="000F2CBC" w:rsidRDefault="002F41A0" w:rsidP="00795CF0">
                <w:pPr>
                  <w:jc w:val="center"/>
                  <w:rPr>
                    <w:rStyle w:val="Style1"/>
                  </w:rPr>
                </w:pPr>
                <w:r>
                  <w:rPr>
                    <w:rStyle w:val="Style1"/>
                  </w:rPr>
                  <w:t> </w:t>
                </w:r>
              </w:p>
            </w:tc>
          </w:sdtContent>
        </w:sdt>
        <w:sdt>
          <w:sdtPr>
            <w:rPr>
              <w:rStyle w:val="Style1"/>
            </w:rPr>
            <w:id w:val="-1770838755"/>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3447E30" w14:textId="77777777" w:rsidR="002F41A0" w:rsidRPr="000F2CBC" w:rsidRDefault="002F41A0" w:rsidP="00795CF0">
                <w:pPr>
                  <w:jc w:val="center"/>
                  <w:rPr>
                    <w:rStyle w:val="Style1"/>
                  </w:rPr>
                </w:pPr>
                <w:r>
                  <w:rPr>
                    <w:rStyle w:val="Style1"/>
                  </w:rPr>
                  <w:t> </w:t>
                </w:r>
              </w:p>
            </w:tc>
          </w:sdtContent>
        </w:sdt>
      </w:tr>
      <w:tr w:rsidR="002F41A0" w14:paraId="2FBC460C" w14:textId="77777777" w:rsidTr="00795CF0">
        <w:trPr>
          <w:trHeight w:val="460"/>
        </w:trPr>
        <w:tc>
          <w:tcPr>
            <w:tcW w:w="4975" w:type="dxa"/>
            <w:vAlign w:val="center"/>
          </w:tcPr>
          <w:p w14:paraId="0B9B2754" w14:textId="77777777" w:rsidR="002F41A0" w:rsidRPr="00050EA9" w:rsidRDefault="002F41A0" w:rsidP="00795CF0">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Supervision</w:t>
            </w:r>
          </w:p>
        </w:tc>
        <w:sdt>
          <w:sdtPr>
            <w:rPr>
              <w:rStyle w:val="Style1"/>
            </w:rPr>
            <w:id w:val="412134387"/>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5A407CC8" w14:textId="77777777" w:rsidR="002F41A0" w:rsidRPr="00D83803" w:rsidRDefault="002F41A0" w:rsidP="00795CF0">
                <w:pPr>
                  <w:jc w:val="center"/>
                  <w:rPr>
                    <w:sz w:val="32"/>
                    <w:szCs w:val="32"/>
                  </w:rPr>
                </w:pPr>
                <w:r>
                  <w:rPr>
                    <w:rStyle w:val="Style1"/>
                  </w:rPr>
                  <w:t> </w:t>
                </w:r>
              </w:p>
            </w:tc>
          </w:sdtContent>
        </w:sdt>
        <w:sdt>
          <w:sdtPr>
            <w:rPr>
              <w:rStyle w:val="Style1"/>
            </w:rPr>
            <w:id w:val="-109130478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6FFF87E" w14:textId="77777777" w:rsidR="002F41A0" w:rsidRPr="00D83803" w:rsidRDefault="002F41A0" w:rsidP="00795CF0">
                <w:pPr>
                  <w:jc w:val="center"/>
                  <w:rPr>
                    <w:sz w:val="32"/>
                    <w:szCs w:val="32"/>
                  </w:rPr>
                </w:pPr>
                <w:r>
                  <w:rPr>
                    <w:rStyle w:val="Style1"/>
                  </w:rPr>
                  <w:t> </w:t>
                </w:r>
              </w:p>
            </w:tc>
          </w:sdtContent>
        </w:sdt>
        <w:sdt>
          <w:sdtPr>
            <w:rPr>
              <w:rStyle w:val="Style1"/>
            </w:rPr>
            <w:id w:val="1924370390"/>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4ECF2EE" w14:textId="77777777" w:rsidR="002F41A0" w:rsidRPr="00D83803" w:rsidRDefault="002F41A0" w:rsidP="00795CF0">
                <w:pPr>
                  <w:jc w:val="center"/>
                  <w:rPr>
                    <w:sz w:val="32"/>
                    <w:szCs w:val="32"/>
                  </w:rPr>
                </w:pPr>
                <w:r>
                  <w:rPr>
                    <w:rStyle w:val="Style1"/>
                  </w:rPr>
                  <w:t> </w:t>
                </w:r>
              </w:p>
            </w:tc>
          </w:sdtContent>
        </w:sdt>
        <w:sdt>
          <w:sdtPr>
            <w:rPr>
              <w:rStyle w:val="Style1"/>
            </w:rPr>
            <w:id w:val="-6726626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13089BA" w14:textId="77777777" w:rsidR="002F41A0" w:rsidRPr="00D83803" w:rsidRDefault="002F41A0" w:rsidP="00795CF0">
                <w:pPr>
                  <w:jc w:val="center"/>
                  <w:rPr>
                    <w:sz w:val="32"/>
                    <w:szCs w:val="32"/>
                  </w:rPr>
                </w:pPr>
                <w:r>
                  <w:rPr>
                    <w:rStyle w:val="Style1"/>
                  </w:rPr>
                  <w:t> </w:t>
                </w:r>
              </w:p>
            </w:tc>
          </w:sdtContent>
        </w:sdt>
        <w:sdt>
          <w:sdtPr>
            <w:rPr>
              <w:rStyle w:val="Style1"/>
            </w:rPr>
            <w:id w:val="98643079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E20624F" w14:textId="77777777" w:rsidR="002F41A0" w:rsidRPr="00D83803" w:rsidRDefault="002F41A0" w:rsidP="00795CF0">
                <w:pPr>
                  <w:jc w:val="center"/>
                  <w:rPr>
                    <w:sz w:val="32"/>
                    <w:szCs w:val="32"/>
                  </w:rPr>
                </w:pPr>
                <w:r>
                  <w:rPr>
                    <w:rStyle w:val="Style1"/>
                  </w:rPr>
                  <w:t> </w:t>
                </w:r>
              </w:p>
            </w:tc>
          </w:sdtContent>
        </w:sdt>
        <w:sdt>
          <w:sdtPr>
            <w:rPr>
              <w:rStyle w:val="Style1"/>
            </w:rPr>
            <w:id w:val="-27085276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B686451" w14:textId="77777777" w:rsidR="002F41A0" w:rsidRPr="00D83803" w:rsidRDefault="002F41A0" w:rsidP="00795CF0">
                <w:pPr>
                  <w:jc w:val="center"/>
                  <w:rPr>
                    <w:sz w:val="32"/>
                    <w:szCs w:val="32"/>
                  </w:rPr>
                </w:pPr>
                <w:r>
                  <w:rPr>
                    <w:rStyle w:val="Style1"/>
                  </w:rPr>
                  <w:t> </w:t>
                </w:r>
              </w:p>
            </w:tc>
          </w:sdtContent>
        </w:sdt>
        <w:sdt>
          <w:sdtPr>
            <w:rPr>
              <w:rStyle w:val="Style1"/>
            </w:rPr>
            <w:id w:val="2109072637"/>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EDD3552" w14:textId="77777777" w:rsidR="002F41A0" w:rsidRPr="000F2CBC" w:rsidRDefault="002F41A0" w:rsidP="00795CF0">
                <w:pPr>
                  <w:jc w:val="center"/>
                  <w:rPr>
                    <w:rStyle w:val="Style1"/>
                  </w:rPr>
                </w:pPr>
                <w:r>
                  <w:rPr>
                    <w:rStyle w:val="Style1"/>
                  </w:rPr>
                  <w:t> </w:t>
                </w:r>
              </w:p>
            </w:tc>
          </w:sdtContent>
        </w:sdt>
        <w:sdt>
          <w:sdtPr>
            <w:rPr>
              <w:rStyle w:val="Style1"/>
            </w:rPr>
            <w:id w:val="-192194125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7533F9D" w14:textId="77777777" w:rsidR="002F41A0" w:rsidRPr="000F2CBC" w:rsidRDefault="002F41A0" w:rsidP="00795CF0">
                <w:pPr>
                  <w:jc w:val="center"/>
                  <w:rPr>
                    <w:rStyle w:val="Style1"/>
                  </w:rPr>
                </w:pPr>
                <w:r>
                  <w:rPr>
                    <w:rStyle w:val="Style1"/>
                  </w:rPr>
                  <w:t> </w:t>
                </w:r>
              </w:p>
            </w:tc>
          </w:sdtContent>
        </w:sdt>
      </w:tr>
      <w:tr w:rsidR="002F41A0" w14:paraId="04D31314" w14:textId="77777777" w:rsidTr="00795CF0">
        <w:trPr>
          <w:trHeight w:val="431"/>
        </w:trPr>
        <w:tc>
          <w:tcPr>
            <w:tcW w:w="4975" w:type="dxa"/>
            <w:vAlign w:val="center"/>
          </w:tcPr>
          <w:p w14:paraId="64D8164B" w14:textId="77777777" w:rsidR="002F41A0" w:rsidRPr="00050EA9" w:rsidRDefault="002F41A0" w:rsidP="00795CF0">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Project administration</w:t>
            </w:r>
          </w:p>
        </w:tc>
        <w:sdt>
          <w:sdtPr>
            <w:rPr>
              <w:rStyle w:val="Style1"/>
            </w:rPr>
            <w:id w:val="-699550381"/>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50DC3694" w14:textId="77777777" w:rsidR="002F41A0" w:rsidRPr="00D83803" w:rsidRDefault="002F41A0" w:rsidP="00795CF0">
                <w:pPr>
                  <w:jc w:val="center"/>
                  <w:rPr>
                    <w:sz w:val="32"/>
                    <w:szCs w:val="32"/>
                  </w:rPr>
                </w:pPr>
                <w:r>
                  <w:rPr>
                    <w:rStyle w:val="Style1"/>
                  </w:rPr>
                  <w:t> </w:t>
                </w:r>
              </w:p>
            </w:tc>
          </w:sdtContent>
        </w:sdt>
        <w:sdt>
          <w:sdtPr>
            <w:rPr>
              <w:rStyle w:val="Style1"/>
            </w:rPr>
            <w:id w:val="-41208711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B26A4DB" w14:textId="77777777" w:rsidR="002F41A0" w:rsidRPr="00D83803" w:rsidRDefault="002F41A0" w:rsidP="00795CF0">
                <w:pPr>
                  <w:jc w:val="center"/>
                  <w:rPr>
                    <w:sz w:val="32"/>
                    <w:szCs w:val="32"/>
                  </w:rPr>
                </w:pPr>
                <w:r>
                  <w:rPr>
                    <w:rStyle w:val="Style1"/>
                  </w:rPr>
                  <w:t> </w:t>
                </w:r>
              </w:p>
            </w:tc>
          </w:sdtContent>
        </w:sdt>
        <w:sdt>
          <w:sdtPr>
            <w:rPr>
              <w:rStyle w:val="Style1"/>
            </w:rPr>
            <w:id w:val="4843588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48F3E47" w14:textId="77777777" w:rsidR="002F41A0" w:rsidRPr="00D83803" w:rsidRDefault="002F41A0" w:rsidP="00795CF0">
                <w:pPr>
                  <w:jc w:val="center"/>
                  <w:rPr>
                    <w:sz w:val="32"/>
                    <w:szCs w:val="32"/>
                  </w:rPr>
                </w:pPr>
                <w:r>
                  <w:rPr>
                    <w:rStyle w:val="Style1"/>
                  </w:rPr>
                  <w:t> </w:t>
                </w:r>
              </w:p>
            </w:tc>
          </w:sdtContent>
        </w:sdt>
        <w:sdt>
          <w:sdtPr>
            <w:rPr>
              <w:rStyle w:val="Style1"/>
            </w:rPr>
            <w:id w:val="-119808237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654DFAC" w14:textId="77777777" w:rsidR="002F41A0" w:rsidRPr="00D83803" w:rsidRDefault="002F41A0" w:rsidP="00795CF0">
                <w:pPr>
                  <w:jc w:val="center"/>
                  <w:rPr>
                    <w:sz w:val="32"/>
                    <w:szCs w:val="32"/>
                  </w:rPr>
                </w:pPr>
                <w:r>
                  <w:rPr>
                    <w:rStyle w:val="Style1"/>
                  </w:rPr>
                  <w:t> </w:t>
                </w:r>
              </w:p>
            </w:tc>
          </w:sdtContent>
        </w:sdt>
        <w:sdt>
          <w:sdtPr>
            <w:rPr>
              <w:rStyle w:val="Style1"/>
            </w:rPr>
            <w:id w:val="-18491144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1156D9B" w14:textId="77777777" w:rsidR="002F41A0" w:rsidRPr="00D83803" w:rsidRDefault="002F41A0" w:rsidP="00795CF0">
                <w:pPr>
                  <w:jc w:val="center"/>
                  <w:rPr>
                    <w:sz w:val="32"/>
                    <w:szCs w:val="32"/>
                  </w:rPr>
                </w:pPr>
                <w:r>
                  <w:rPr>
                    <w:rStyle w:val="Style1"/>
                  </w:rPr>
                  <w:t> </w:t>
                </w:r>
              </w:p>
            </w:tc>
          </w:sdtContent>
        </w:sdt>
        <w:sdt>
          <w:sdtPr>
            <w:rPr>
              <w:rStyle w:val="Style1"/>
            </w:rPr>
            <w:id w:val="1075708151"/>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E1A758D" w14:textId="77777777" w:rsidR="002F41A0" w:rsidRPr="00D83803" w:rsidRDefault="002F41A0" w:rsidP="00795CF0">
                <w:pPr>
                  <w:jc w:val="center"/>
                  <w:rPr>
                    <w:sz w:val="32"/>
                    <w:szCs w:val="32"/>
                  </w:rPr>
                </w:pPr>
                <w:r>
                  <w:rPr>
                    <w:rStyle w:val="Style1"/>
                  </w:rPr>
                  <w:t> </w:t>
                </w:r>
              </w:p>
            </w:tc>
          </w:sdtContent>
        </w:sdt>
        <w:sdt>
          <w:sdtPr>
            <w:rPr>
              <w:rStyle w:val="Style1"/>
            </w:rPr>
            <w:id w:val="-85919634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481C7C70" w14:textId="77777777" w:rsidR="002F41A0" w:rsidRPr="000F2CBC" w:rsidRDefault="002F41A0" w:rsidP="00795CF0">
                <w:pPr>
                  <w:jc w:val="center"/>
                  <w:rPr>
                    <w:rStyle w:val="Style1"/>
                  </w:rPr>
                </w:pPr>
                <w:r>
                  <w:rPr>
                    <w:rStyle w:val="Style1"/>
                  </w:rPr>
                  <w:t> </w:t>
                </w:r>
              </w:p>
            </w:tc>
          </w:sdtContent>
        </w:sdt>
        <w:sdt>
          <w:sdtPr>
            <w:rPr>
              <w:rStyle w:val="Style1"/>
            </w:rPr>
            <w:id w:val="-173476798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7DEAE58" w14:textId="77777777" w:rsidR="002F41A0" w:rsidRPr="000F2CBC" w:rsidRDefault="002F41A0" w:rsidP="00795CF0">
                <w:pPr>
                  <w:jc w:val="center"/>
                  <w:rPr>
                    <w:rStyle w:val="Style1"/>
                  </w:rPr>
                </w:pPr>
                <w:r>
                  <w:rPr>
                    <w:rStyle w:val="Style1"/>
                  </w:rPr>
                  <w:t> </w:t>
                </w:r>
              </w:p>
            </w:tc>
          </w:sdtContent>
        </w:sdt>
      </w:tr>
      <w:tr w:rsidR="002F41A0" w14:paraId="4E0922D0" w14:textId="77777777" w:rsidTr="00795CF0">
        <w:trPr>
          <w:trHeight w:val="431"/>
        </w:trPr>
        <w:tc>
          <w:tcPr>
            <w:tcW w:w="4975" w:type="dxa"/>
            <w:vAlign w:val="center"/>
          </w:tcPr>
          <w:p w14:paraId="308FA714" w14:textId="77777777" w:rsidR="002F41A0" w:rsidRPr="00050EA9" w:rsidRDefault="002F41A0" w:rsidP="00795CF0">
            <w:pPr>
              <w:jc w:val="right"/>
              <w:rPr>
                <w:rStyle w:val="mcntnormaltextrun"/>
                <w:rFonts w:ascii="Libre Baskerville" w:hAnsi="Libre Baskerville" w:cs="Calibri"/>
                <w:b/>
                <w:bCs/>
                <w:sz w:val="18"/>
                <w:szCs w:val="18"/>
              </w:rPr>
            </w:pPr>
            <w:r w:rsidRPr="00050EA9">
              <w:rPr>
                <w:rStyle w:val="mcntnormaltextrun"/>
                <w:rFonts w:ascii="Libre Baskerville" w:hAnsi="Libre Baskerville" w:cs="Calibri"/>
                <w:b/>
                <w:bCs/>
                <w:color w:val="000000"/>
                <w:sz w:val="18"/>
                <w:szCs w:val="18"/>
              </w:rPr>
              <w:t>Funding acquisition</w:t>
            </w:r>
          </w:p>
        </w:tc>
        <w:sdt>
          <w:sdtPr>
            <w:rPr>
              <w:rStyle w:val="Style1"/>
            </w:rPr>
            <w:id w:val="831655178"/>
            <w15:color w:val="008000"/>
            <w15:appearance w15:val="hidden"/>
            <w14:checkbox>
              <w14:checked w14:val="0"/>
              <w14:checkedState w14:val="2713" w14:font="ES Klarheit Grotesk Medium"/>
              <w14:uncheckedState w14:val="2002" w14:font="ES Klarheit Grotesk Medium"/>
            </w14:checkbox>
          </w:sdtPr>
          <w:sdtContent>
            <w:tc>
              <w:tcPr>
                <w:tcW w:w="1225" w:type="dxa"/>
                <w:vAlign w:val="center"/>
              </w:tcPr>
              <w:p w14:paraId="120988AE" w14:textId="5165E447" w:rsidR="002F41A0" w:rsidRPr="00D83803" w:rsidRDefault="00403F77" w:rsidP="00795CF0">
                <w:pPr>
                  <w:jc w:val="center"/>
                  <w:rPr>
                    <w:sz w:val="32"/>
                    <w:szCs w:val="32"/>
                  </w:rPr>
                </w:pPr>
                <w:r>
                  <w:rPr>
                    <w:rStyle w:val="Style1"/>
                  </w:rPr>
                  <w:t> </w:t>
                </w:r>
              </w:p>
            </w:tc>
          </w:sdtContent>
        </w:sdt>
        <w:sdt>
          <w:sdtPr>
            <w:rPr>
              <w:rStyle w:val="Style1"/>
            </w:rPr>
            <w:id w:val="-82998026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12CD2998" w14:textId="77777777" w:rsidR="002F41A0" w:rsidRPr="00D83803" w:rsidRDefault="002F41A0" w:rsidP="00795CF0">
                <w:pPr>
                  <w:jc w:val="center"/>
                  <w:rPr>
                    <w:sz w:val="32"/>
                    <w:szCs w:val="32"/>
                  </w:rPr>
                </w:pPr>
                <w:r>
                  <w:rPr>
                    <w:rStyle w:val="Style1"/>
                  </w:rPr>
                  <w:t> </w:t>
                </w:r>
              </w:p>
            </w:tc>
          </w:sdtContent>
        </w:sdt>
        <w:sdt>
          <w:sdtPr>
            <w:rPr>
              <w:rStyle w:val="Style1"/>
            </w:rPr>
            <w:id w:val="159741999"/>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63C17067" w14:textId="77777777" w:rsidR="002F41A0" w:rsidRPr="00D83803" w:rsidRDefault="002F41A0" w:rsidP="00795CF0">
                <w:pPr>
                  <w:jc w:val="center"/>
                  <w:rPr>
                    <w:sz w:val="32"/>
                    <w:szCs w:val="32"/>
                  </w:rPr>
                </w:pPr>
                <w:r>
                  <w:rPr>
                    <w:rStyle w:val="Style1"/>
                  </w:rPr>
                  <w:t> </w:t>
                </w:r>
              </w:p>
            </w:tc>
          </w:sdtContent>
        </w:sdt>
        <w:sdt>
          <w:sdtPr>
            <w:rPr>
              <w:rStyle w:val="Style1"/>
            </w:rPr>
            <w:id w:val="-873930258"/>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F020480" w14:textId="77777777" w:rsidR="002F41A0" w:rsidRPr="00D83803" w:rsidRDefault="002F41A0" w:rsidP="00795CF0">
                <w:pPr>
                  <w:jc w:val="center"/>
                  <w:rPr>
                    <w:sz w:val="32"/>
                    <w:szCs w:val="32"/>
                  </w:rPr>
                </w:pPr>
                <w:r>
                  <w:rPr>
                    <w:rStyle w:val="Style1"/>
                  </w:rPr>
                  <w:t> </w:t>
                </w:r>
              </w:p>
            </w:tc>
          </w:sdtContent>
        </w:sdt>
        <w:sdt>
          <w:sdtPr>
            <w:rPr>
              <w:rStyle w:val="Style1"/>
            </w:rPr>
            <w:id w:val="143862263"/>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5B735740" w14:textId="77777777" w:rsidR="002F41A0" w:rsidRPr="00D83803" w:rsidRDefault="002F41A0" w:rsidP="00795CF0">
                <w:pPr>
                  <w:jc w:val="center"/>
                  <w:rPr>
                    <w:sz w:val="32"/>
                    <w:szCs w:val="32"/>
                  </w:rPr>
                </w:pPr>
                <w:r>
                  <w:rPr>
                    <w:rStyle w:val="Style1"/>
                  </w:rPr>
                  <w:t> </w:t>
                </w:r>
              </w:p>
            </w:tc>
          </w:sdtContent>
        </w:sdt>
        <w:sdt>
          <w:sdtPr>
            <w:rPr>
              <w:rStyle w:val="Style1"/>
            </w:rPr>
            <w:id w:val="1233428652"/>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72E7074A" w14:textId="77777777" w:rsidR="002F41A0" w:rsidRPr="00D83803" w:rsidRDefault="002F41A0" w:rsidP="00795CF0">
                <w:pPr>
                  <w:jc w:val="center"/>
                  <w:rPr>
                    <w:sz w:val="32"/>
                    <w:szCs w:val="32"/>
                  </w:rPr>
                </w:pPr>
                <w:r>
                  <w:rPr>
                    <w:rStyle w:val="Style1"/>
                  </w:rPr>
                  <w:t> </w:t>
                </w:r>
              </w:p>
            </w:tc>
          </w:sdtContent>
        </w:sdt>
        <w:sdt>
          <w:sdtPr>
            <w:rPr>
              <w:rStyle w:val="Style1"/>
            </w:rPr>
            <w:id w:val="38020414"/>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240FA84E" w14:textId="77777777" w:rsidR="002F41A0" w:rsidRPr="000F2CBC" w:rsidRDefault="002F41A0" w:rsidP="00795CF0">
                <w:pPr>
                  <w:jc w:val="center"/>
                  <w:rPr>
                    <w:rStyle w:val="Style1"/>
                  </w:rPr>
                </w:pPr>
                <w:r>
                  <w:rPr>
                    <w:rStyle w:val="Style1"/>
                  </w:rPr>
                  <w:t> </w:t>
                </w:r>
              </w:p>
            </w:tc>
          </w:sdtContent>
        </w:sdt>
        <w:sdt>
          <w:sdtPr>
            <w:rPr>
              <w:rStyle w:val="Style1"/>
            </w:rPr>
            <w:id w:val="1037158376"/>
            <w15:color w:val="008000"/>
            <w15:appearance w15:val="hidden"/>
            <w14:checkbox>
              <w14:checked w14:val="0"/>
              <w14:checkedState w14:val="2713" w14:font="ES Klarheit Grotesk Medium"/>
              <w14:uncheckedState w14:val="2002" w14:font="ES Klarheit Grotesk Medium"/>
            </w14:checkbox>
          </w:sdtPr>
          <w:sdtContent>
            <w:tc>
              <w:tcPr>
                <w:tcW w:w="1225" w:type="dxa"/>
              </w:tcPr>
              <w:p w14:paraId="07B88D15" w14:textId="77777777" w:rsidR="002F41A0" w:rsidRPr="000F2CBC" w:rsidRDefault="002F41A0" w:rsidP="00795CF0">
                <w:pPr>
                  <w:jc w:val="center"/>
                  <w:rPr>
                    <w:rStyle w:val="Style1"/>
                  </w:rPr>
                </w:pPr>
                <w:r>
                  <w:rPr>
                    <w:rStyle w:val="Style1"/>
                  </w:rPr>
                  <w:t> </w:t>
                </w:r>
              </w:p>
            </w:tc>
          </w:sdtContent>
        </w:sdt>
      </w:tr>
    </w:tbl>
    <w:p w14:paraId="67CB9B7D" w14:textId="77777777" w:rsidR="002F41A0" w:rsidRDefault="002F41A0" w:rsidP="00BB6660">
      <w:pPr>
        <w:ind w:left="-567"/>
        <w:rPr>
          <w:rFonts w:ascii="Libre Baskerville" w:hAnsi="Libre Baskerville"/>
          <w:sz w:val="18"/>
          <w:szCs w:val="18"/>
        </w:rPr>
      </w:pPr>
    </w:p>
    <w:p w14:paraId="1CD4E751" w14:textId="77777777" w:rsidR="008B0EB5" w:rsidRDefault="008B0EB5" w:rsidP="00BB6660">
      <w:pPr>
        <w:ind w:left="-567"/>
        <w:rPr>
          <w:rFonts w:ascii="Libre Baskerville" w:hAnsi="Libre Baskerville"/>
          <w:sz w:val="18"/>
          <w:szCs w:val="18"/>
        </w:rPr>
      </w:pPr>
    </w:p>
    <w:p w14:paraId="11924410" w14:textId="77777777" w:rsidR="00410965" w:rsidRDefault="00410965" w:rsidP="00BB6660">
      <w:pPr>
        <w:ind w:left="-567"/>
        <w:rPr>
          <w:rFonts w:ascii="ES Klarheit Grotesk Medium" w:hAnsi="ES Klarheit Grotesk Medium"/>
        </w:rPr>
      </w:pPr>
    </w:p>
    <w:p w14:paraId="7319639D" w14:textId="24E4B736" w:rsidR="002F41A0" w:rsidRPr="00476FE4" w:rsidRDefault="00476FE4" w:rsidP="00BB6660">
      <w:pPr>
        <w:ind w:left="-567"/>
        <w:rPr>
          <w:rFonts w:ascii="ES Klarheit Grotesk Medium" w:hAnsi="ES Klarheit Grotesk Medium"/>
        </w:rPr>
      </w:pPr>
      <w:r>
        <w:rPr>
          <w:rFonts w:ascii="ES Klarheit Grotesk Medium" w:hAnsi="ES Klarheit Grotesk Medium"/>
        </w:rPr>
        <w:lastRenderedPageBreak/>
        <w:t xml:space="preserve">Form  3. </w:t>
      </w:r>
      <w:r w:rsidR="00FC6352">
        <w:rPr>
          <w:rFonts w:ascii="ES Klarheit Grotesk Medium" w:hAnsi="ES Klarheit Grotesk Medium"/>
        </w:rPr>
        <w:t>Competing</w:t>
      </w:r>
      <w:r w:rsidR="008B0EB5" w:rsidRPr="00476FE4">
        <w:rPr>
          <w:rFonts w:ascii="ES Klarheit Grotesk Medium" w:hAnsi="ES Klarheit Grotesk Medium"/>
        </w:rPr>
        <w:t xml:space="preserve"> Interest</w:t>
      </w:r>
      <w:r w:rsidR="00FC6352">
        <w:rPr>
          <w:rFonts w:ascii="ES Klarheit Grotesk Medium" w:hAnsi="ES Klarheit Grotesk Medium"/>
        </w:rPr>
        <w:t>s</w:t>
      </w:r>
    </w:p>
    <w:tbl>
      <w:tblPr>
        <w:tblStyle w:val="TableGrid"/>
        <w:tblW w:w="5309" w:type="pct"/>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72" w:type="dxa"/>
          <w:bottom w:w="72" w:type="dxa"/>
        </w:tblCellMar>
        <w:tblLook w:val="04A0" w:firstRow="1" w:lastRow="0" w:firstColumn="1" w:lastColumn="0" w:noHBand="0" w:noVBand="1"/>
      </w:tblPr>
      <w:tblGrid>
        <w:gridCol w:w="3273"/>
        <w:gridCol w:w="5832"/>
        <w:gridCol w:w="5705"/>
      </w:tblGrid>
      <w:tr w:rsidR="00410965" w:rsidRPr="00476FE4" w14:paraId="0C43C1EE" w14:textId="77777777" w:rsidTr="00BF51E1">
        <w:trPr>
          <w:trHeight w:val="507"/>
          <w:tblHeader/>
        </w:trPr>
        <w:tc>
          <w:tcPr>
            <w:tcW w:w="1105" w:type="pct"/>
            <w:shd w:val="clear" w:color="auto" w:fill="auto"/>
            <w:vAlign w:val="center"/>
          </w:tcPr>
          <w:p w14:paraId="2A812D81" w14:textId="31E980C4" w:rsidR="00476FE4" w:rsidRPr="00476FE4" w:rsidRDefault="00476FE4" w:rsidP="00795CF0">
            <w:pPr>
              <w:rPr>
                <w:rFonts w:ascii="Libre Baskerville" w:hAnsi="Libre Baskerville" w:cstheme="majorHAnsi"/>
                <w:b/>
                <w:bCs/>
                <w:sz w:val="18"/>
                <w:szCs w:val="18"/>
              </w:rPr>
            </w:pPr>
            <w:r w:rsidRPr="00476FE4">
              <w:rPr>
                <w:rFonts w:ascii="Libre Baskerville" w:hAnsi="Libre Baskerville" w:cstheme="majorHAnsi"/>
                <w:b/>
                <w:bCs/>
                <w:sz w:val="18"/>
                <w:szCs w:val="18"/>
              </w:rPr>
              <w:t>Author name</w:t>
            </w:r>
          </w:p>
        </w:tc>
        <w:tc>
          <w:tcPr>
            <w:tcW w:w="1969" w:type="pct"/>
            <w:shd w:val="clear" w:color="auto" w:fill="auto"/>
            <w:vAlign w:val="center"/>
          </w:tcPr>
          <w:p w14:paraId="38BB72A6" w14:textId="39300D26" w:rsidR="00476FE4" w:rsidRPr="00476FE4" w:rsidRDefault="00F935F0" w:rsidP="00795CF0">
            <w:pPr>
              <w:rPr>
                <w:rFonts w:ascii="Libre Baskerville" w:hAnsi="Libre Baskerville" w:cstheme="majorHAnsi"/>
                <w:b/>
                <w:bCs/>
                <w:sz w:val="18"/>
                <w:szCs w:val="18"/>
              </w:rPr>
            </w:pPr>
            <w:r>
              <w:rPr>
                <w:rFonts w:ascii="Libre Baskerville" w:hAnsi="Libre Baskerville"/>
                <w:b/>
                <w:bCs/>
                <w:sz w:val="18"/>
                <w:szCs w:val="18"/>
              </w:rPr>
              <w:t>E</w:t>
            </w:r>
            <w:r w:rsidR="00476FE4" w:rsidRPr="00476FE4">
              <w:rPr>
                <w:rFonts w:ascii="Libre Baskerville" w:hAnsi="Libre Baskerville"/>
                <w:b/>
                <w:bCs/>
                <w:sz w:val="18"/>
                <w:szCs w:val="18"/>
              </w:rPr>
              <w:t xml:space="preserve">ntities with whom </w:t>
            </w:r>
            <w:r>
              <w:rPr>
                <w:rFonts w:ascii="Libre Baskerville" w:hAnsi="Libre Baskerville"/>
                <w:b/>
                <w:bCs/>
                <w:sz w:val="18"/>
                <w:szCs w:val="18"/>
              </w:rPr>
              <w:t>the author has had</w:t>
            </w:r>
            <w:r w:rsidR="00476FE4" w:rsidRPr="00476FE4">
              <w:rPr>
                <w:rFonts w:ascii="Libre Baskerville" w:hAnsi="Libre Baskerville"/>
                <w:b/>
                <w:bCs/>
                <w:sz w:val="18"/>
                <w:szCs w:val="18"/>
              </w:rPr>
              <w:t xml:space="preserve"> </w:t>
            </w:r>
            <w:r w:rsidR="00410965">
              <w:rPr>
                <w:rFonts w:ascii="Libre Baskerville" w:hAnsi="Libre Baskerville"/>
                <w:b/>
                <w:bCs/>
                <w:sz w:val="18"/>
                <w:szCs w:val="18"/>
              </w:rPr>
              <w:t xml:space="preserve">any </w:t>
            </w:r>
            <w:r w:rsidR="00476FE4" w:rsidRPr="00476FE4">
              <w:rPr>
                <w:rFonts w:ascii="Libre Baskerville" w:hAnsi="Libre Baskerville"/>
                <w:b/>
                <w:bCs/>
                <w:sz w:val="18"/>
                <w:szCs w:val="18"/>
              </w:rPr>
              <w:t>relationship</w:t>
            </w:r>
            <w:r w:rsidR="00410965">
              <w:rPr>
                <w:rFonts w:ascii="Libre Baskerville" w:hAnsi="Libre Baskerville"/>
                <w:b/>
                <w:bCs/>
                <w:sz w:val="18"/>
                <w:szCs w:val="18"/>
              </w:rPr>
              <w:t>s</w:t>
            </w:r>
          </w:p>
        </w:tc>
        <w:tc>
          <w:tcPr>
            <w:tcW w:w="1926" w:type="pct"/>
            <w:shd w:val="clear" w:color="auto" w:fill="auto"/>
            <w:vAlign w:val="center"/>
          </w:tcPr>
          <w:p w14:paraId="0A2A1A68" w14:textId="473287F0" w:rsidR="00476FE4" w:rsidRPr="00476FE4" w:rsidRDefault="00F935F0" w:rsidP="00795CF0">
            <w:pPr>
              <w:rPr>
                <w:rFonts w:ascii="Libre Baskerville" w:hAnsi="Libre Baskerville" w:cstheme="majorHAnsi"/>
                <w:b/>
                <w:bCs/>
                <w:sz w:val="18"/>
                <w:szCs w:val="18"/>
              </w:rPr>
            </w:pPr>
            <w:r>
              <w:rPr>
                <w:rFonts w:ascii="Libre Baskerville" w:hAnsi="Libre Baskerville"/>
                <w:b/>
                <w:bCs/>
                <w:sz w:val="18"/>
                <w:szCs w:val="18"/>
              </w:rPr>
              <w:t xml:space="preserve">Details / </w:t>
            </w:r>
            <w:r w:rsidR="00476FE4" w:rsidRPr="00476FE4">
              <w:rPr>
                <w:rFonts w:ascii="Libre Baskerville" w:hAnsi="Libre Baskerville"/>
                <w:b/>
                <w:bCs/>
                <w:sz w:val="18"/>
                <w:szCs w:val="18"/>
              </w:rPr>
              <w:t>Specifications</w:t>
            </w:r>
            <w:r>
              <w:rPr>
                <w:rFonts w:ascii="Libre Baskerville" w:hAnsi="Libre Baskerville"/>
                <w:b/>
                <w:bCs/>
                <w:sz w:val="18"/>
                <w:szCs w:val="18"/>
              </w:rPr>
              <w:t xml:space="preserve"> </w:t>
            </w:r>
            <w:r w:rsidR="00476FE4" w:rsidRPr="00476FE4">
              <w:rPr>
                <w:rFonts w:ascii="Libre Baskerville" w:hAnsi="Libre Baskerville"/>
                <w:b/>
                <w:bCs/>
                <w:sz w:val="18"/>
                <w:szCs w:val="18"/>
              </w:rPr>
              <w:t>/</w:t>
            </w:r>
            <w:r>
              <w:rPr>
                <w:rFonts w:ascii="Libre Baskerville" w:hAnsi="Libre Baskerville"/>
                <w:b/>
                <w:bCs/>
                <w:sz w:val="18"/>
                <w:szCs w:val="18"/>
              </w:rPr>
              <w:t xml:space="preserve"> </w:t>
            </w:r>
            <w:r w:rsidR="00476FE4" w:rsidRPr="00476FE4">
              <w:rPr>
                <w:rFonts w:ascii="Libre Baskerville" w:hAnsi="Libre Baskerville"/>
                <w:b/>
                <w:bCs/>
                <w:sz w:val="18"/>
                <w:szCs w:val="18"/>
              </w:rPr>
              <w:t>Comments</w:t>
            </w:r>
            <w:r>
              <w:rPr>
                <w:rFonts w:ascii="Libre Baskerville" w:hAnsi="Libre Baskerville"/>
                <w:b/>
                <w:bCs/>
                <w:sz w:val="18"/>
                <w:szCs w:val="18"/>
              </w:rPr>
              <w:t xml:space="preserve"> on relationship</w:t>
            </w:r>
            <w:r w:rsidR="00410965">
              <w:rPr>
                <w:rFonts w:ascii="Libre Baskerville" w:hAnsi="Libre Baskerville"/>
                <w:b/>
                <w:bCs/>
                <w:sz w:val="18"/>
                <w:szCs w:val="18"/>
              </w:rPr>
              <w:br/>
            </w:r>
            <w:r w:rsidR="00476FE4" w:rsidRPr="00476FE4">
              <w:rPr>
                <w:rFonts w:ascii="Libre Baskerville" w:hAnsi="Libre Baskerville"/>
                <w:b/>
                <w:bCs/>
                <w:sz w:val="18"/>
                <w:szCs w:val="18"/>
              </w:rPr>
              <w:t>(e.g., if payments were made to you or to your institution)</w:t>
            </w:r>
          </w:p>
        </w:tc>
      </w:tr>
      <w:tr w:rsidR="00410965" w:rsidRPr="00476FE4" w14:paraId="72D35470" w14:textId="77777777" w:rsidTr="00BF51E1">
        <w:trPr>
          <w:trHeight w:val="507"/>
          <w:tblHeader/>
        </w:trPr>
        <w:tc>
          <w:tcPr>
            <w:tcW w:w="1105" w:type="pct"/>
            <w:shd w:val="clear" w:color="auto" w:fill="auto"/>
            <w:vAlign w:val="center"/>
          </w:tcPr>
          <w:p w14:paraId="5E8C94FE" w14:textId="51A98779" w:rsidR="00410965" w:rsidRPr="00476FE4" w:rsidRDefault="00BF51E1" w:rsidP="00795CF0">
            <w:pPr>
              <w:rPr>
                <w:rFonts w:ascii="Libre Baskerville" w:hAnsi="Libre Baskerville" w:cstheme="majorHAnsi"/>
                <w:b/>
                <w:bCs/>
                <w:sz w:val="18"/>
                <w:szCs w:val="18"/>
              </w:rPr>
            </w:pPr>
            <w:r w:rsidRPr="00D83803">
              <w:rPr>
                <w:rFonts w:ascii="Libre Baskerville" w:hAnsi="Libre Baskerville"/>
                <w:sz w:val="18"/>
                <w:szCs w:val="18"/>
              </w:rPr>
              <w:t>Author full name</w:t>
            </w:r>
          </w:p>
        </w:tc>
        <w:tc>
          <w:tcPr>
            <w:tcW w:w="1969" w:type="pct"/>
            <w:shd w:val="clear" w:color="auto" w:fill="auto"/>
            <w:vAlign w:val="center"/>
          </w:tcPr>
          <w:p w14:paraId="523CCB09" w14:textId="77777777" w:rsidR="00410965" w:rsidRPr="00476FE4" w:rsidRDefault="00410965" w:rsidP="00795CF0">
            <w:pPr>
              <w:rPr>
                <w:rFonts w:ascii="Libre Baskerville" w:hAnsi="Libre Baskerville"/>
                <w:b/>
                <w:bCs/>
                <w:sz w:val="18"/>
                <w:szCs w:val="18"/>
              </w:rPr>
            </w:pPr>
          </w:p>
        </w:tc>
        <w:tc>
          <w:tcPr>
            <w:tcW w:w="1926" w:type="pct"/>
            <w:shd w:val="clear" w:color="auto" w:fill="auto"/>
            <w:vAlign w:val="center"/>
          </w:tcPr>
          <w:p w14:paraId="0145EE4B" w14:textId="77777777" w:rsidR="00410965" w:rsidRPr="00476FE4" w:rsidRDefault="00410965" w:rsidP="00795CF0">
            <w:pPr>
              <w:rPr>
                <w:rFonts w:ascii="Libre Baskerville" w:hAnsi="Libre Baskerville"/>
                <w:b/>
                <w:bCs/>
                <w:sz w:val="18"/>
                <w:szCs w:val="18"/>
              </w:rPr>
            </w:pPr>
          </w:p>
        </w:tc>
      </w:tr>
      <w:tr w:rsidR="00410965" w:rsidRPr="00476FE4" w14:paraId="7DEE07DB" w14:textId="77777777" w:rsidTr="00BF51E1">
        <w:trPr>
          <w:trHeight w:val="507"/>
          <w:tblHeader/>
        </w:trPr>
        <w:tc>
          <w:tcPr>
            <w:tcW w:w="1105" w:type="pct"/>
            <w:shd w:val="clear" w:color="auto" w:fill="auto"/>
            <w:vAlign w:val="center"/>
          </w:tcPr>
          <w:p w14:paraId="305B3870" w14:textId="67F6EFFB" w:rsidR="00410965" w:rsidRPr="00476FE4" w:rsidRDefault="00BF51E1" w:rsidP="00795CF0">
            <w:pPr>
              <w:rPr>
                <w:rFonts w:ascii="Libre Baskerville" w:hAnsi="Libre Baskerville" w:cstheme="majorHAnsi"/>
                <w:b/>
                <w:bCs/>
                <w:sz w:val="18"/>
                <w:szCs w:val="18"/>
              </w:rPr>
            </w:pPr>
            <w:r w:rsidRPr="00D83803">
              <w:rPr>
                <w:rFonts w:ascii="Libre Baskerville" w:hAnsi="Libre Baskerville"/>
                <w:sz w:val="18"/>
                <w:szCs w:val="18"/>
              </w:rPr>
              <w:t>Author full name</w:t>
            </w:r>
          </w:p>
        </w:tc>
        <w:tc>
          <w:tcPr>
            <w:tcW w:w="1969" w:type="pct"/>
            <w:shd w:val="clear" w:color="auto" w:fill="auto"/>
            <w:vAlign w:val="center"/>
          </w:tcPr>
          <w:p w14:paraId="3690E759" w14:textId="77777777" w:rsidR="00410965" w:rsidRPr="00476FE4" w:rsidRDefault="00410965" w:rsidP="00795CF0">
            <w:pPr>
              <w:rPr>
                <w:rFonts w:ascii="Libre Baskerville" w:hAnsi="Libre Baskerville"/>
                <w:b/>
                <w:bCs/>
                <w:sz w:val="18"/>
                <w:szCs w:val="18"/>
              </w:rPr>
            </w:pPr>
          </w:p>
        </w:tc>
        <w:tc>
          <w:tcPr>
            <w:tcW w:w="1926" w:type="pct"/>
            <w:shd w:val="clear" w:color="auto" w:fill="auto"/>
            <w:vAlign w:val="center"/>
          </w:tcPr>
          <w:p w14:paraId="7007FFD2" w14:textId="77777777" w:rsidR="00410965" w:rsidRPr="00476FE4" w:rsidRDefault="00410965" w:rsidP="00795CF0">
            <w:pPr>
              <w:rPr>
                <w:rFonts w:ascii="Libre Baskerville" w:hAnsi="Libre Baskerville"/>
                <w:b/>
                <w:bCs/>
                <w:sz w:val="18"/>
                <w:szCs w:val="18"/>
              </w:rPr>
            </w:pPr>
          </w:p>
        </w:tc>
      </w:tr>
      <w:tr w:rsidR="00476FE4" w:rsidRPr="00476FE4" w14:paraId="056208D1" w14:textId="77777777" w:rsidTr="00BF51E1">
        <w:trPr>
          <w:trHeight w:val="507"/>
          <w:tblHeader/>
        </w:trPr>
        <w:tc>
          <w:tcPr>
            <w:tcW w:w="1105" w:type="pct"/>
            <w:shd w:val="clear" w:color="auto" w:fill="auto"/>
            <w:vAlign w:val="center"/>
          </w:tcPr>
          <w:p w14:paraId="6CDC2011" w14:textId="076156FD" w:rsidR="00476FE4" w:rsidRPr="00476FE4" w:rsidRDefault="00BF51E1" w:rsidP="00795CF0">
            <w:pPr>
              <w:rPr>
                <w:rFonts w:ascii="Libre Baskerville" w:hAnsi="Libre Baskerville" w:cstheme="majorHAnsi"/>
                <w:b/>
                <w:bCs/>
                <w:sz w:val="18"/>
                <w:szCs w:val="18"/>
              </w:rPr>
            </w:pPr>
            <w:r w:rsidRPr="00D83803">
              <w:rPr>
                <w:rFonts w:ascii="Libre Baskerville" w:hAnsi="Libre Baskerville"/>
                <w:sz w:val="18"/>
                <w:szCs w:val="18"/>
              </w:rPr>
              <w:t>Author full name</w:t>
            </w:r>
          </w:p>
        </w:tc>
        <w:tc>
          <w:tcPr>
            <w:tcW w:w="1969" w:type="pct"/>
            <w:shd w:val="clear" w:color="auto" w:fill="auto"/>
            <w:vAlign w:val="center"/>
          </w:tcPr>
          <w:p w14:paraId="53C71B38" w14:textId="77777777" w:rsidR="00476FE4" w:rsidRPr="00476FE4" w:rsidRDefault="00476FE4" w:rsidP="00795CF0">
            <w:pPr>
              <w:rPr>
                <w:rFonts w:ascii="Libre Baskerville" w:hAnsi="Libre Baskerville"/>
                <w:b/>
                <w:bCs/>
                <w:sz w:val="18"/>
                <w:szCs w:val="18"/>
              </w:rPr>
            </w:pPr>
          </w:p>
        </w:tc>
        <w:tc>
          <w:tcPr>
            <w:tcW w:w="1926" w:type="pct"/>
            <w:shd w:val="clear" w:color="auto" w:fill="auto"/>
            <w:vAlign w:val="center"/>
          </w:tcPr>
          <w:p w14:paraId="186C14AE" w14:textId="77777777" w:rsidR="00476FE4" w:rsidRPr="00476FE4" w:rsidRDefault="00476FE4" w:rsidP="00795CF0">
            <w:pPr>
              <w:rPr>
                <w:rFonts w:ascii="Libre Baskerville" w:hAnsi="Libre Baskerville"/>
                <w:b/>
                <w:bCs/>
                <w:sz w:val="18"/>
                <w:szCs w:val="18"/>
              </w:rPr>
            </w:pPr>
          </w:p>
        </w:tc>
      </w:tr>
    </w:tbl>
    <w:p w14:paraId="3CC9F322" w14:textId="77777777" w:rsidR="00476FE4" w:rsidRDefault="00476FE4" w:rsidP="00BB6660">
      <w:pPr>
        <w:ind w:left="-567"/>
        <w:rPr>
          <w:rFonts w:ascii="Libre Baskerville" w:hAnsi="Libre Baskerville"/>
          <w:sz w:val="18"/>
          <w:szCs w:val="18"/>
        </w:rPr>
      </w:pPr>
    </w:p>
    <w:p w14:paraId="5BE1024A" w14:textId="3B07C456" w:rsidR="008B0EB5" w:rsidRPr="00BF51E1" w:rsidRDefault="00BF51E1" w:rsidP="00BB6660">
      <w:pPr>
        <w:ind w:left="-567"/>
        <w:rPr>
          <w:rFonts w:ascii="ES Klarheit Grotesk Medium" w:hAnsi="ES Klarheit Grotesk Medium"/>
        </w:rPr>
      </w:pPr>
      <w:r w:rsidRPr="00BF51E1">
        <w:rPr>
          <w:rFonts w:ascii="ES Klarheit Grotesk Medium" w:hAnsi="ES Klarheit Grotesk Medium"/>
        </w:rPr>
        <w:t>Examples of competing interests to declare</w:t>
      </w:r>
    </w:p>
    <w:p w14:paraId="3C3B4CAB" w14:textId="635202E3" w:rsidR="00BF51E1" w:rsidRPr="00410965" w:rsidRDefault="00BF51E1" w:rsidP="00BF51E1">
      <w:pPr>
        <w:ind w:left="-567"/>
        <w:rPr>
          <w:rFonts w:ascii="Libre Baskerville" w:hAnsi="Libre Baskerville"/>
          <w:sz w:val="18"/>
          <w:szCs w:val="18"/>
        </w:rPr>
      </w:pPr>
      <w:r>
        <w:rPr>
          <w:rFonts w:ascii="Libre Baskerville" w:hAnsi="Libre Baskerville"/>
          <w:sz w:val="18"/>
          <w:szCs w:val="18"/>
        </w:rPr>
        <w:t>Details of a</w:t>
      </w:r>
      <w:r w:rsidRPr="00410965">
        <w:rPr>
          <w:rFonts w:ascii="Libre Baskerville" w:hAnsi="Libre Baskerville"/>
          <w:sz w:val="18"/>
          <w:szCs w:val="18"/>
        </w:rPr>
        <w:t xml:space="preserve">ll support </w:t>
      </w:r>
      <w:r>
        <w:rPr>
          <w:rFonts w:ascii="Libre Baskerville" w:hAnsi="Libre Baskerville"/>
          <w:sz w:val="18"/>
          <w:szCs w:val="18"/>
        </w:rPr>
        <w:t xml:space="preserve">provided during the planning and preparation of the </w:t>
      </w:r>
      <w:r w:rsidRPr="00410965">
        <w:rPr>
          <w:rFonts w:ascii="Libre Baskerville" w:hAnsi="Libre Baskerville"/>
          <w:sz w:val="18"/>
          <w:szCs w:val="18"/>
        </w:rPr>
        <w:t xml:space="preserve">present manuscript (e.g., funding, provision of study materials, medical writing, article processing charges, etc.) </w:t>
      </w:r>
      <w:r>
        <w:rPr>
          <w:rFonts w:ascii="Libre Baskerville" w:hAnsi="Libre Baskerville"/>
          <w:sz w:val="18"/>
          <w:szCs w:val="18"/>
        </w:rPr>
        <w:br/>
      </w:r>
      <w:r>
        <w:rPr>
          <w:rFonts w:ascii="Libre Baskerville" w:hAnsi="Libre Baskerville"/>
          <w:sz w:val="18"/>
          <w:szCs w:val="18"/>
        </w:rPr>
        <w:br/>
      </w:r>
      <w:r w:rsidRPr="00AA490E">
        <w:rPr>
          <w:rFonts w:ascii="Libre Baskerville" w:hAnsi="Libre Baskerville"/>
          <w:b/>
          <w:bCs/>
          <w:sz w:val="18"/>
          <w:szCs w:val="18"/>
        </w:rPr>
        <w:t>Details of relationships or activity over the past 36 months:</w:t>
      </w:r>
    </w:p>
    <w:p w14:paraId="49F92219"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Grants or contracts from any entity</w:t>
      </w:r>
    </w:p>
    <w:p w14:paraId="759DFB16"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Royalties or licenses</w:t>
      </w:r>
    </w:p>
    <w:p w14:paraId="48B66B4F"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Consulting fees</w:t>
      </w:r>
    </w:p>
    <w:p w14:paraId="193F9A55"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Payment or honoraria for lectures, presentations, speakers bureaus, manuscript writing or educational events</w:t>
      </w:r>
    </w:p>
    <w:p w14:paraId="3810602F"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Payment for expert testimony</w:t>
      </w:r>
    </w:p>
    <w:p w14:paraId="6746B27B"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Support for attending meetings and/or travel</w:t>
      </w:r>
    </w:p>
    <w:p w14:paraId="1E39F67F"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Patents planned, issued or pending</w:t>
      </w:r>
    </w:p>
    <w:p w14:paraId="30B22980"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Participation on a Data Safety Monitoring Board or Advisory Board</w:t>
      </w:r>
    </w:p>
    <w:p w14:paraId="3DEED24A"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Leadership or fiduciary role in other board, society, committee or advocacy group, paid or unpaid</w:t>
      </w:r>
    </w:p>
    <w:p w14:paraId="0E0642F8"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Stock or stock options</w:t>
      </w:r>
    </w:p>
    <w:p w14:paraId="2143CEA8" w14:textId="77777777" w:rsidR="00BF51E1" w:rsidRPr="00410965" w:rsidRDefault="00BF51E1" w:rsidP="00BF51E1">
      <w:pPr>
        <w:ind w:left="-567"/>
        <w:rPr>
          <w:rFonts w:ascii="Libre Baskerville" w:hAnsi="Libre Baskerville"/>
          <w:sz w:val="18"/>
          <w:szCs w:val="18"/>
        </w:rPr>
      </w:pPr>
      <w:r w:rsidRPr="00410965">
        <w:rPr>
          <w:rFonts w:ascii="Libre Baskerville" w:hAnsi="Libre Baskerville"/>
          <w:sz w:val="18"/>
          <w:szCs w:val="18"/>
        </w:rPr>
        <w:t>Receipt of equipment, materials, drugs, medical writing, gifts or other services</w:t>
      </w:r>
    </w:p>
    <w:p w14:paraId="415BBD1A" w14:textId="77777777" w:rsidR="00BF51E1" w:rsidRDefault="00BF51E1" w:rsidP="00BF51E1">
      <w:pPr>
        <w:ind w:left="-567"/>
        <w:rPr>
          <w:rFonts w:ascii="Libre Baskerville" w:hAnsi="Libre Baskerville"/>
          <w:sz w:val="18"/>
          <w:szCs w:val="18"/>
        </w:rPr>
      </w:pPr>
      <w:r w:rsidRPr="00410965">
        <w:rPr>
          <w:rFonts w:ascii="Libre Baskerville" w:hAnsi="Libre Baskerville"/>
          <w:sz w:val="18"/>
          <w:szCs w:val="18"/>
        </w:rPr>
        <w:t>Other financial or non-financial interests</w:t>
      </w:r>
    </w:p>
    <w:p w14:paraId="7622B6EA" w14:textId="3EE7E465" w:rsidR="002F41A0" w:rsidRPr="00410965" w:rsidRDefault="00E75767" w:rsidP="00BB6660">
      <w:pPr>
        <w:ind w:left="-567"/>
        <w:rPr>
          <w:rFonts w:ascii="ES Klarheit Grotesk Medium" w:hAnsi="ES Klarheit Grotesk Medium"/>
        </w:rPr>
      </w:pPr>
      <w:r>
        <w:rPr>
          <w:rFonts w:ascii="ES Klarheit Grotesk Medium" w:hAnsi="ES Klarheit Grotesk Medium"/>
        </w:rPr>
        <w:lastRenderedPageBreak/>
        <w:t xml:space="preserve">Explanation of </w:t>
      </w:r>
      <w:r w:rsidR="00410965" w:rsidRPr="00410965">
        <w:rPr>
          <w:rFonts w:ascii="ES Klarheit Grotesk Medium" w:hAnsi="ES Klarheit Grotesk Medium"/>
        </w:rPr>
        <w:t>Contributor Roles Taxonomy (</w:t>
      </w:r>
      <w:proofErr w:type="spellStart"/>
      <w:r w:rsidR="00410965">
        <w:fldChar w:fldCharType="begin"/>
      </w:r>
      <w:r w:rsidR="00410965">
        <w:instrText>HYPERLINK "https://credit.niso.org/"</w:instrText>
      </w:r>
      <w:r w:rsidR="00410965">
        <w:fldChar w:fldCharType="separate"/>
      </w:r>
      <w:r w:rsidR="00410965" w:rsidRPr="00410965">
        <w:rPr>
          <w:rStyle w:val="Hyperlink"/>
          <w:rFonts w:ascii="ES Klarheit Grotesk Medium" w:hAnsi="ES Klarheit Grotesk Medium"/>
          <w:color w:val="1C2EFA"/>
        </w:rPr>
        <w:t>CRediT</w:t>
      </w:r>
      <w:proofErr w:type="spellEnd"/>
      <w:r w:rsidR="00410965">
        <w:rPr>
          <w:rStyle w:val="Hyperlink"/>
          <w:rFonts w:ascii="ES Klarheit Grotesk Medium" w:hAnsi="ES Klarheit Grotesk Medium"/>
          <w:color w:val="1C2EFA"/>
        </w:rPr>
        <w:fldChar w:fldCharType="end"/>
      </w:r>
      <w:r w:rsidR="00410965" w:rsidRPr="00410965">
        <w:rPr>
          <w:rFonts w:ascii="ES Klarheit Grotesk Medium" w:hAnsi="ES Klarheit Grotesk Medium"/>
        </w:rPr>
        <w:t>)</w:t>
      </w:r>
    </w:p>
    <w:tbl>
      <w:tblPr>
        <w:tblStyle w:val="TableGrid"/>
        <w:tblW w:w="1474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11623"/>
      </w:tblGrid>
      <w:tr w:rsidR="008E1EE2" w:rsidRPr="008E1EE2" w14:paraId="24874559" w14:textId="77777777" w:rsidTr="003E7F2F">
        <w:trPr>
          <w:trHeight w:val="605"/>
        </w:trPr>
        <w:tc>
          <w:tcPr>
            <w:tcW w:w="3119" w:type="dxa"/>
            <w:vAlign w:val="center"/>
          </w:tcPr>
          <w:p w14:paraId="077DF54A" w14:textId="2D85C0AF" w:rsidR="008E1EE2" w:rsidRPr="008E1EE2" w:rsidRDefault="008E1EE2" w:rsidP="00795CF0">
            <w:pPr>
              <w:rPr>
                <w:rFonts w:ascii="ES Klarheit Grotesk Medium" w:hAnsi="ES Klarheit Grotesk Medium"/>
                <w:sz w:val="18"/>
                <w:szCs w:val="18"/>
              </w:rPr>
            </w:pPr>
            <w:r w:rsidRPr="008E1EE2">
              <w:rPr>
                <w:rStyle w:val="mcntnormaltextrun"/>
                <w:rFonts w:ascii="ES Klarheit Grotesk Medium" w:hAnsi="ES Klarheit Grotesk Medium" w:cs="Calibri"/>
                <w:b/>
                <w:bCs/>
                <w:color w:val="000000"/>
              </w:rPr>
              <w:t>R</w:t>
            </w:r>
            <w:r w:rsidRPr="008E1EE2">
              <w:rPr>
                <w:rStyle w:val="mcntnormaltextrun"/>
                <w:rFonts w:ascii="ES Klarheit Grotesk Medium" w:hAnsi="ES Klarheit Grotesk Medium"/>
                <w:b/>
                <w:bCs/>
              </w:rPr>
              <w:t>ole</w:t>
            </w:r>
          </w:p>
        </w:tc>
        <w:tc>
          <w:tcPr>
            <w:tcW w:w="11623" w:type="dxa"/>
            <w:vAlign w:val="center"/>
          </w:tcPr>
          <w:p w14:paraId="0637C4D8" w14:textId="56AAB3F4" w:rsidR="008E1EE2" w:rsidRPr="008E1EE2" w:rsidRDefault="008E1EE2" w:rsidP="00795CF0">
            <w:pPr>
              <w:rPr>
                <w:rFonts w:ascii="ES Klarheit Grotesk Medium" w:hAnsi="ES Klarheit Grotesk Medium"/>
                <w:sz w:val="18"/>
                <w:szCs w:val="18"/>
              </w:rPr>
            </w:pPr>
            <w:r w:rsidRPr="008E1EE2">
              <w:rPr>
                <w:rStyle w:val="mcntnormaltextrun"/>
                <w:rFonts w:ascii="ES Klarheit Grotesk Medium" w:hAnsi="ES Klarheit Grotesk Medium" w:cs="Calibri"/>
                <w:color w:val="000000"/>
              </w:rPr>
              <w:t>D</w:t>
            </w:r>
            <w:r w:rsidRPr="008E1EE2">
              <w:rPr>
                <w:rStyle w:val="mcntnormaltextrun"/>
                <w:rFonts w:ascii="ES Klarheit Grotesk Medium" w:hAnsi="ES Klarheit Grotesk Medium"/>
              </w:rPr>
              <w:t>etails of contribution</w:t>
            </w:r>
          </w:p>
        </w:tc>
      </w:tr>
      <w:tr w:rsidR="002F41A0" w:rsidRPr="002F41A0" w14:paraId="127B195C" w14:textId="77777777" w:rsidTr="003E7F2F">
        <w:trPr>
          <w:trHeight w:val="605"/>
        </w:trPr>
        <w:tc>
          <w:tcPr>
            <w:tcW w:w="3119" w:type="dxa"/>
            <w:vAlign w:val="center"/>
          </w:tcPr>
          <w:p w14:paraId="76372494"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Conceptualization</w:t>
            </w:r>
          </w:p>
        </w:tc>
        <w:tc>
          <w:tcPr>
            <w:tcW w:w="11623" w:type="dxa"/>
            <w:vAlign w:val="center"/>
          </w:tcPr>
          <w:p w14:paraId="3C8341AB"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Ideas; formulation or evolution of overarching research goals and aims</w:t>
            </w:r>
          </w:p>
        </w:tc>
      </w:tr>
      <w:tr w:rsidR="002F41A0" w:rsidRPr="002F41A0" w14:paraId="3AD0E4E5" w14:textId="77777777" w:rsidTr="003E7F2F">
        <w:trPr>
          <w:trHeight w:val="605"/>
        </w:trPr>
        <w:tc>
          <w:tcPr>
            <w:tcW w:w="3119" w:type="dxa"/>
            <w:vAlign w:val="center"/>
          </w:tcPr>
          <w:p w14:paraId="1788A8E7"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Methodology</w:t>
            </w:r>
          </w:p>
        </w:tc>
        <w:tc>
          <w:tcPr>
            <w:tcW w:w="11623" w:type="dxa"/>
            <w:vAlign w:val="center"/>
          </w:tcPr>
          <w:p w14:paraId="70C46E85"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Development or design of methodology; creation of models</w:t>
            </w:r>
          </w:p>
        </w:tc>
      </w:tr>
      <w:tr w:rsidR="002F41A0" w:rsidRPr="002F41A0" w14:paraId="54E62B5C" w14:textId="77777777" w:rsidTr="003E7F2F">
        <w:trPr>
          <w:trHeight w:val="605"/>
        </w:trPr>
        <w:tc>
          <w:tcPr>
            <w:tcW w:w="3119" w:type="dxa"/>
            <w:vAlign w:val="center"/>
          </w:tcPr>
          <w:p w14:paraId="7AE9F357"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Software</w:t>
            </w:r>
          </w:p>
        </w:tc>
        <w:tc>
          <w:tcPr>
            <w:tcW w:w="11623" w:type="dxa"/>
            <w:vAlign w:val="center"/>
          </w:tcPr>
          <w:p w14:paraId="7C293BC0"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Programming, software development; designing computer programs; implementation of the computer code and supporting algorithms; testing of existing code components</w:t>
            </w:r>
          </w:p>
        </w:tc>
      </w:tr>
      <w:tr w:rsidR="002F41A0" w:rsidRPr="002F41A0" w14:paraId="3545344E" w14:textId="77777777" w:rsidTr="003E7F2F">
        <w:trPr>
          <w:trHeight w:val="605"/>
        </w:trPr>
        <w:tc>
          <w:tcPr>
            <w:tcW w:w="3119" w:type="dxa"/>
            <w:vAlign w:val="center"/>
          </w:tcPr>
          <w:p w14:paraId="1D1A56F2"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Validation</w:t>
            </w:r>
          </w:p>
        </w:tc>
        <w:tc>
          <w:tcPr>
            <w:tcW w:w="11623" w:type="dxa"/>
            <w:vAlign w:val="center"/>
          </w:tcPr>
          <w:p w14:paraId="16863252"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Verification, whether as a part of the activity or separate, of the overall replication/ reproducibility of results/experiments and other research outputs</w:t>
            </w:r>
          </w:p>
        </w:tc>
      </w:tr>
      <w:tr w:rsidR="002F41A0" w:rsidRPr="002F41A0" w14:paraId="321EA336" w14:textId="77777777" w:rsidTr="003E7F2F">
        <w:trPr>
          <w:trHeight w:val="605"/>
        </w:trPr>
        <w:tc>
          <w:tcPr>
            <w:tcW w:w="3119" w:type="dxa"/>
            <w:vAlign w:val="center"/>
          </w:tcPr>
          <w:p w14:paraId="3AF456DF"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Formal analysis</w:t>
            </w:r>
          </w:p>
        </w:tc>
        <w:tc>
          <w:tcPr>
            <w:tcW w:w="11623" w:type="dxa"/>
            <w:vAlign w:val="center"/>
          </w:tcPr>
          <w:p w14:paraId="4AB58E3D"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 xml:space="preserve">Application of statistical, mathematical, computational, or other formal techniques to </w:t>
            </w:r>
            <w:proofErr w:type="spellStart"/>
            <w:r w:rsidRPr="002F41A0">
              <w:rPr>
                <w:rStyle w:val="mcntnormaltextrun"/>
                <w:rFonts w:ascii="Libre Baskerville" w:hAnsi="Libre Baskerville" w:cs="Calibri"/>
                <w:color w:val="000000"/>
                <w:sz w:val="18"/>
                <w:szCs w:val="18"/>
              </w:rPr>
              <w:t>analyze</w:t>
            </w:r>
            <w:proofErr w:type="spellEnd"/>
            <w:r w:rsidRPr="002F41A0">
              <w:rPr>
                <w:rStyle w:val="mcntnormaltextrun"/>
                <w:rFonts w:ascii="Libre Baskerville" w:hAnsi="Libre Baskerville" w:cs="Calibri"/>
                <w:color w:val="000000"/>
                <w:sz w:val="18"/>
                <w:szCs w:val="18"/>
              </w:rPr>
              <w:t xml:space="preserve"> or synthesize study data</w:t>
            </w:r>
          </w:p>
        </w:tc>
      </w:tr>
      <w:tr w:rsidR="002F41A0" w:rsidRPr="002F41A0" w14:paraId="4DE9B8C3" w14:textId="77777777" w:rsidTr="003E7F2F">
        <w:trPr>
          <w:trHeight w:val="605"/>
        </w:trPr>
        <w:tc>
          <w:tcPr>
            <w:tcW w:w="3119" w:type="dxa"/>
            <w:vAlign w:val="center"/>
          </w:tcPr>
          <w:p w14:paraId="5C681B6B"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Investigation</w:t>
            </w:r>
          </w:p>
        </w:tc>
        <w:tc>
          <w:tcPr>
            <w:tcW w:w="11623" w:type="dxa"/>
            <w:vAlign w:val="center"/>
          </w:tcPr>
          <w:p w14:paraId="20F0B8AE"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Conducting a research and investigation process, specifically performing the experiments, or data/evidence collection</w:t>
            </w:r>
          </w:p>
        </w:tc>
      </w:tr>
      <w:tr w:rsidR="002F41A0" w:rsidRPr="002F41A0" w14:paraId="6683DB99" w14:textId="77777777" w:rsidTr="003E7F2F">
        <w:trPr>
          <w:trHeight w:val="605"/>
        </w:trPr>
        <w:tc>
          <w:tcPr>
            <w:tcW w:w="3119" w:type="dxa"/>
            <w:vAlign w:val="center"/>
          </w:tcPr>
          <w:p w14:paraId="1A61EA9B"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color w:val="000000"/>
                <w:sz w:val="18"/>
                <w:szCs w:val="18"/>
              </w:rPr>
              <w:t>Resources</w:t>
            </w:r>
          </w:p>
        </w:tc>
        <w:tc>
          <w:tcPr>
            <w:tcW w:w="11623" w:type="dxa"/>
            <w:vAlign w:val="center"/>
          </w:tcPr>
          <w:p w14:paraId="39720703"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Provision of study materials, reagents, materials, patients, laboratory samples, animals, instrumentation, computing resources, or other analysis tools</w:t>
            </w:r>
          </w:p>
        </w:tc>
      </w:tr>
      <w:tr w:rsidR="002F41A0" w:rsidRPr="002F41A0" w14:paraId="1A37BD56" w14:textId="77777777" w:rsidTr="003E7F2F">
        <w:trPr>
          <w:trHeight w:val="605"/>
        </w:trPr>
        <w:tc>
          <w:tcPr>
            <w:tcW w:w="3119" w:type="dxa"/>
            <w:vAlign w:val="center"/>
          </w:tcPr>
          <w:p w14:paraId="6B8C70CB"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b/>
                <w:bCs/>
                <w:sz w:val="18"/>
                <w:szCs w:val="18"/>
              </w:rPr>
              <w:t>Data Curation</w:t>
            </w:r>
          </w:p>
        </w:tc>
        <w:tc>
          <w:tcPr>
            <w:tcW w:w="11623" w:type="dxa"/>
            <w:vAlign w:val="center"/>
          </w:tcPr>
          <w:p w14:paraId="05D01163"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sz w:val="18"/>
                <w:szCs w:val="18"/>
              </w:rPr>
              <w:t>Management activities to annotate (produce metadata), scrub data and maintain research data (including software code, where it is necessary for interpreting the data itself) for initial use and later reuse</w:t>
            </w:r>
            <w:r w:rsidRPr="002F41A0">
              <w:rPr>
                <w:rStyle w:val="mcnteop"/>
                <w:rFonts w:ascii="Libre Baskerville" w:hAnsi="Libre Baskerville" w:cs="Calibri"/>
                <w:sz w:val="18"/>
                <w:szCs w:val="18"/>
              </w:rPr>
              <w:t> </w:t>
            </w:r>
          </w:p>
        </w:tc>
      </w:tr>
      <w:tr w:rsidR="002F41A0" w:rsidRPr="002F41A0" w14:paraId="3A5BE676" w14:textId="77777777" w:rsidTr="003E7F2F">
        <w:trPr>
          <w:trHeight w:val="605"/>
        </w:trPr>
        <w:tc>
          <w:tcPr>
            <w:tcW w:w="3119" w:type="dxa"/>
            <w:vAlign w:val="center"/>
          </w:tcPr>
          <w:p w14:paraId="676752D3" w14:textId="77777777" w:rsidR="002F41A0" w:rsidRPr="002F41A0" w:rsidRDefault="002F41A0" w:rsidP="00795CF0">
            <w:pPr>
              <w:rPr>
                <w:rStyle w:val="mcntnormaltextrun"/>
                <w:rFonts w:ascii="Libre Baskerville" w:hAnsi="Libre Baskerville" w:cs="Calibri"/>
                <w:b/>
                <w:bCs/>
                <w:sz w:val="18"/>
                <w:szCs w:val="18"/>
              </w:rPr>
            </w:pPr>
            <w:r w:rsidRPr="002F41A0">
              <w:rPr>
                <w:rStyle w:val="mcntnormaltextrun"/>
                <w:rFonts w:ascii="Libre Baskerville" w:hAnsi="Libre Baskerville" w:cs="Calibri"/>
                <w:b/>
                <w:bCs/>
                <w:color w:val="000000"/>
                <w:sz w:val="18"/>
                <w:szCs w:val="18"/>
              </w:rPr>
              <w:t>Writing - Original Draft</w:t>
            </w:r>
          </w:p>
        </w:tc>
        <w:tc>
          <w:tcPr>
            <w:tcW w:w="11623" w:type="dxa"/>
            <w:vAlign w:val="center"/>
          </w:tcPr>
          <w:p w14:paraId="01E1468B" w14:textId="77777777" w:rsidR="002F41A0" w:rsidRPr="002F41A0" w:rsidRDefault="002F41A0" w:rsidP="00795CF0">
            <w:pPr>
              <w:rPr>
                <w:rFonts w:ascii="Libre Baskerville" w:hAnsi="Libre Baskerville"/>
                <w:sz w:val="18"/>
                <w:szCs w:val="18"/>
              </w:rPr>
            </w:pPr>
            <w:r w:rsidRPr="002F41A0">
              <w:rPr>
                <w:rStyle w:val="mcntnormaltextrun"/>
                <w:rFonts w:ascii="Libre Baskerville" w:hAnsi="Libre Baskerville" w:cs="Calibri"/>
                <w:color w:val="000000"/>
                <w:sz w:val="18"/>
                <w:szCs w:val="18"/>
              </w:rPr>
              <w:t>Preparation, creation and/or presentation of the published work, specifically writing the initial draft (including substantive translation)</w:t>
            </w:r>
            <w:r w:rsidRPr="002F41A0">
              <w:rPr>
                <w:rStyle w:val="mcnteop"/>
                <w:rFonts w:ascii="Libre Baskerville" w:hAnsi="Libre Baskerville" w:cs="Calibri"/>
                <w:color w:val="000000"/>
                <w:sz w:val="18"/>
                <w:szCs w:val="18"/>
              </w:rPr>
              <w:t> </w:t>
            </w:r>
          </w:p>
        </w:tc>
      </w:tr>
      <w:tr w:rsidR="002F41A0" w:rsidRPr="002F41A0" w14:paraId="131C2FDE" w14:textId="77777777" w:rsidTr="003E7F2F">
        <w:trPr>
          <w:trHeight w:val="605"/>
        </w:trPr>
        <w:tc>
          <w:tcPr>
            <w:tcW w:w="3119" w:type="dxa"/>
            <w:vAlign w:val="center"/>
          </w:tcPr>
          <w:p w14:paraId="72A51DE6" w14:textId="77777777" w:rsidR="002F41A0" w:rsidRPr="002F41A0" w:rsidRDefault="002F41A0" w:rsidP="00795CF0">
            <w:pPr>
              <w:rPr>
                <w:rStyle w:val="mcntnormaltextrun"/>
                <w:rFonts w:ascii="Libre Baskerville" w:hAnsi="Libre Baskerville" w:cs="Calibri"/>
                <w:b/>
                <w:bCs/>
                <w:color w:val="000000"/>
                <w:sz w:val="18"/>
                <w:szCs w:val="18"/>
              </w:rPr>
            </w:pPr>
            <w:r w:rsidRPr="002F41A0">
              <w:rPr>
                <w:rStyle w:val="mcntnormaltextrun"/>
                <w:rFonts w:ascii="Libre Baskerville" w:hAnsi="Libre Baskerville" w:cs="Calibri"/>
                <w:b/>
                <w:bCs/>
                <w:color w:val="000000"/>
                <w:sz w:val="18"/>
                <w:szCs w:val="18"/>
              </w:rPr>
              <w:t>Writing - Review &amp; Editing</w:t>
            </w:r>
          </w:p>
        </w:tc>
        <w:tc>
          <w:tcPr>
            <w:tcW w:w="11623" w:type="dxa"/>
            <w:vAlign w:val="center"/>
          </w:tcPr>
          <w:p w14:paraId="4378FA03" w14:textId="56EE4A38" w:rsidR="002F41A0" w:rsidRPr="002F41A0" w:rsidRDefault="002F41A0" w:rsidP="00795CF0">
            <w:pPr>
              <w:rPr>
                <w:rFonts w:ascii="Libre Baskerville" w:hAnsi="Libre Baskerville"/>
                <w:sz w:val="18"/>
                <w:szCs w:val="18"/>
              </w:rPr>
            </w:pPr>
            <w:r w:rsidRPr="002F41A0">
              <w:rPr>
                <w:rStyle w:val="mcntxmcntnormaltextrun"/>
                <w:rFonts w:ascii="Libre Baskerville" w:hAnsi="Libre Baskerville" w:cs="Calibri"/>
                <w:color w:val="000000"/>
                <w:sz w:val="18"/>
                <w:szCs w:val="18"/>
              </w:rPr>
              <w:t>Preparation, creation and/or presentation of the published work by those from the original research group, specifically critical review, commentary or revision</w:t>
            </w:r>
            <w:r w:rsidR="008E1EE2">
              <w:rPr>
                <w:rStyle w:val="mcntxmcntnormaltextrun"/>
                <w:rFonts w:ascii="Libre Baskerville" w:hAnsi="Libre Baskerville" w:cs="Calibri"/>
                <w:color w:val="000000"/>
                <w:sz w:val="18"/>
                <w:szCs w:val="18"/>
              </w:rPr>
              <w:t>,</w:t>
            </w:r>
            <w:r w:rsidRPr="002F41A0">
              <w:rPr>
                <w:rStyle w:val="mcntxmcntnormaltextrun"/>
                <w:rFonts w:ascii="Libre Baskerville" w:hAnsi="Libre Baskerville" w:cs="Calibri"/>
                <w:color w:val="000000"/>
                <w:sz w:val="18"/>
                <w:szCs w:val="18"/>
              </w:rPr>
              <w:t xml:space="preserve"> including pre-or post</w:t>
            </w:r>
            <w:r w:rsidR="008E1EE2">
              <w:rPr>
                <w:rStyle w:val="mcntxmcntnormaltextrun"/>
                <w:rFonts w:ascii="Libre Baskerville" w:hAnsi="Libre Baskerville" w:cs="Calibri"/>
                <w:color w:val="000000"/>
                <w:sz w:val="18"/>
                <w:szCs w:val="18"/>
              </w:rPr>
              <w:t>-</w:t>
            </w:r>
            <w:r w:rsidRPr="002F41A0">
              <w:rPr>
                <w:rStyle w:val="mcntxmcntnormaltextrun"/>
                <w:rFonts w:ascii="Libre Baskerville" w:hAnsi="Libre Baskerville" w:cs="Calibri"/>
                <w:color w:val="000000"/>
                <w:sz w:val="18"/>
                <w:szCs w:val="18"/>
              </w:rPr>
              <w:t>publication stages</w:t>
            </w:r>
            <w:r w:rsidRPr="002F41A0">
              <w:rPr>
                <w:rStyle w:val="mcntxmcnteop"/>
                <w:rFonts w:ascii="Libre Baskerville" w:hAnsi="Libre Baskerville" w:cs="Calibri"/>
                <w:color w:val="000000"/>
                <w:sz w:val="18"/>
                <w:szCs w:val="18"/>
              </w:rPr>
              <w:t> </w:t>
            </w:r>
          </w:p>
        </w:tc>
      </w:tr>
      <w:tr w:rsidR="002F41A0" w:rsidRPr="002F41A0" w14:paraId="3D6C9413" w14:textId="77777777" w:rsidTr="003E7F2F">
        <w:trPr>
          <w:trHeight w:val="605"/>
        </w:trPr>
        <w:tc>
          <w:tcPr>
            <w:tcW w:w="3119" w:type="dxa"/>
            <w:vAlign w:val="center"/>
          </w:tcPr>
          <w:p w14:paraId="3B6504E8" w14:textId="77777777" w:rsidR="002F41A0" w:rsidRPr="002F41A0" w:rsidRDefault="002F41A0" w:rsidP="00795CF0">
            <w:pPr>
              <w:rPr>
                <w:rStyle w:val="mcntnormaltextrun"/>
                <w:rFonts w:ascii="Libre Baskerville" w:hAnsi="Libre Baskerville" w:cs="Calibri"/>
                <w:b/>
                <w:bCs/>
                <w:sz w:val="18"/>
                <w:szCs w:val="18"/>
              </w:rPr>
            </w:pPr>
            <w:r w:rsidRPr="002F41A0">
              <w:rPr>
                <w:rStyle w:val="mcntnormaltextrun"/>
                <w:rFonts w:ascii="Libre Baskerville" w:hAnsi="Libre Baskerville" w:cs="Calibri"/>
                <w:b/>
                <w:bCs/>
                <w:color w:val="000000"/>
                <w:sz w:val="18"/>
                <w:szCs w:val="18"/>
              </w:rPr>
              <w:t>Visualization</w:t>
            </w:r>
          </w:p>
        </w:tc>
        <w:tc>
          <w:tcPr>
            <w:tcW w:w="11623" w:type="dxa"/>
            <w:vAlign w:val="center"/>
          </w:tcPr>
          <w:p w14:paraId="2D7A0708" w14:textId="77777777" w:rsidR="002F41A0" w:rsidRPr="002F41A0" w:rsidRDefault="002F41A0" w:rsidP="00795CF0">
            <w:pPr>
              <w:rPr>
                <w:rFonts w:ascii="Libre Baskerville" w:hAnsi="Libre Baskerville"/>
                <w:sz w:val="18"/>
                <w:szCs w:val="18"/>
              </w:rPr>
            </w:pPr>
            <w:r w:rsidRPr="002F41A0">
              <w:rPr>
                <w:rStyle w:val="mcntxmcntnormaltextrun"/>
                <w:rFonts w:ascii="Libre Baskerville" w:hAnsi="Libre Baskerville" w:cs="Calibri"/>
                <w:color w:val="000000"/>
                <w:sz w:val="18"/>
                <w:szCs w:val="18"/>
              </w:rPr>
              <w:t>Preparation, creation and/or presentation of the published work, specifically visualization/ data presentation</w:t>
            </w:r>
          </w:p>
        </w:tc>
      </w:tr>
      <w:tr w:rsidR="002F41A0" w:rsidRPr="002F41A0" w14:paraId="44AB1065" w14:textId="77777777" w:rsidTr="003E7F2F">
        <w:trPr>
          <w:trHeight w:val="605"/>
        </w:trPr>
        <w:tc>
          <w:tcPr>
            <w:tcW w:w="3119" w:type="dxa"/>
            <w:vAlign w:val="center"/>
          </w:tcPr>
          <w:p w14:paraId="09797266" w14:textId="77777777" w:rsidR="002F41A0" w:rsidRPr="002F41A0" w:rsidRDefault="002F41A0" w:rsidP="00795CF0">
            <w:pPr>
              <w:rPr>
                <w:rStyle w:val="mcntnormaltextrun"/>
                <w:rFonts w:ascii="Libre Baskerville" w:hAnsi="Libre Baskerville" w:cs="Calibri"/>
                <w:b/>
                <w:bCs/>
                <w:sz w:val="18"/>
                <w:szCs w:val="18"/>
              </w:rPr>
            </w:pPr>
            <w:r w:rsidRPr="002F41A0">
              <w:rPr>
                <w:rStyle w:val="mcntnormaltextrun"/>
                <w:rFonts w:ascii="Libre Baskerville" w:hAnsi="Libre Baskerville" w:cs="Calibri"/>
                <w:b/>
                <w:bCs/>
                <w:color w:val="000000"/>
                <w:sz w:val="18"/>
                <w:szCs w:val="18"/>
              </w:rPr>
              <w:t>Supervision</w:t>
            </w:r>
          </w:p>
        </w:tc>
        <w:tc>
          <w:tcPr>
            <w:tcW w:w="11623" w:type="dxa"/>
            <w:vAlign w:val="center"/>
          </w:tcPr>
          <w:p w14:paraId="13267033" w14:textId="77777777" w:rsidR="002F41A0" w:rsidRPr="002F41A0" w:rsidRDefault="002F41A0" w:rsidP="00795CF0">
            <w:pPr>
              <w:rPr>
                <w:rFonts w:ascii="Libre Baskerville" w:hAnsi="Libre Baskerville"/>
                <w:sz w:val="18"/>
                <w:szCs w:val="18"/>
              </w:rPr>
            </w:pPr>
            <w:r w:rsidRPr="002F41A0">
              <w:rPr>
                <w:rStyle w:val="mcntxmcntnormaltextrun"/>
                <w:rFonts w:ascii="Libre Baskerville" w:hAnsi="Libre Baskerville" w:cs="Calibri"/>
                <w:color w:val="000000"/>
                <w:sz w:val="18"/>
                <w:szCs w:val="18"/>
              </w:rPr>
              <w:t>Oversight and leadership responsibility for the research activity planning and execution, including mentorship external to the core team</w:t>
            </w:r>
          </w:p>
        </w:tc>
      </w:tr>
      <w:tr w:rsidR="002F41A0" w:rsidRPr="002F41A0" w14:paraId="61FB4267" w14:textId="77777777" w:rsidTr="003E7F2F">
        <w:trPr>
          <w:trHeight w:val="605"/>
        </w:trPr>
        <w:tc>
          <w:tcPr>
            <w:tcW w:w="3119" w:type="dxa"/>
            <w:vAlign w:val="center"/>
          </w:tcPr>
          <w:p w14:paraId="71A0D18C" w14:textId="77777777" w:rsidR="002F41A0" w:rsidRPr="002F41A0" w:rsidRDefault="002F41A0" w:rsidP="00795CF0">
            <w:pPr>
              <w:rPr>
                <w:rStyle w:val="mcntnormaltextrun"/>
                <w:rFonts w:ascii="Libre Baskerville" w:hAnsi="Libre Baskerville" w:cs="Calibri"/>
                <w:b/>
                <w:bCs/>
                <w:sz w:val="18"/>
                <w:szCs w:val="18"/>
              </w:rPr>
            </w:pPr>
            <w:r w:rsidRPr="002F41A0">
              <w:rPr>
                <w:rStyle w:val="mcntnormaltextrun"/>
                <w:rFonts w:ascii="Libre Baskerville" w:hAnsi="Libre Baskerville" w:cs="Calibri"/>
                <w:b/>
                <w:bCs/>
                <w:color w:val="000000"/>
                <w:sz w:val="18"/>
                <w:szCs w:val="18"/>
              </w:rPr>
              <w:t>Project administration</w:t>
            </w:r>
          </w:p>
        </w:tc>
        <w:tc>
          <w:tcPr>
            <w:tcW w:w="11623" w:type="dxa"/>
            <w:vAlign w:val="center"/>
          </w:tcPr>
          <w:p w14:paraId="4193E66A" w14:textId="77777777" w:rsidR="002F41A0" w:rsidRPr="002F41A0" w:rsidRDefault="002F41A0" w:rsidP="00795CF0">
            <w:pPr>
              <w:rPr>
                <w:rFonts w:ascii="Libre Baskerville" w:hAnsi="Libre Baskerville"/>
                <w:sz w:val="18"/>
                <w:szCs w:val="18"/>
              </w:rPr>
            </w:pPr>
            <w:r w:rsidRPr="002F41A0">
              <w:rPr>
                <w:rStyle w:val="mcntxmcntnormaltextrun"/>
                <w:rFonts w:ascii="Libre Baskerville" w:hAnsi="Libre Baskerville" w:cs="Calibri"/>
                <w:color w:val="000000"/>
                <w:sz w:val="18"/>
                <w:szCs w:val="18"/>
              </w:rPr>
              <w:t>Management and coordination responsibility for the research activity planning and execution</w:t>
            </w:r>
          </w:p>
        </w:tc>
      </w:tr>
      <w:tr w:rsidR="002F41A0" w:rsidRPr="002F41A0" w14:paraId="27ED01EC" w14:textId="77777777" w:rsidTr="003E7F2F">
        <w:trPr>
          <w:trHeight w:val="605"/>
        </w:trPr>
        <w:tc>
          <w:tcPr>
            <w:tcW w:w="3119" w:type="dxa"/>
            <w:vAlign w:val="center"/>
          </w:tcPr>
          <w:p w14:paraId="7F2F57B5" w14:textId="77777777" w:rsidR="002F41A0" w:rsidRPr="002F41A0" w:rsidRDefault="002F41A0" w:rsidP="00795CF0">
            <w:pPr>
              <w:rPr>
                <w:rStyle w:val="mcntnormaltextrun"/>
                <w:rFonts w:ascii="Libre Baskerville" w:hAnsi="Libre Baskerville" w:cs="Calibri"/>
                <w:b/>
                <w:bCs/>
                <w:sz w:val="18"/>
                <w:szCs w:val="18"/>
              </w:rPr>
            </w:pPr>
            <w:r w:rsidRPr="002F41A0">
              <w:rPr>
                <w:rStyle w:val="mcntnormaltextrun"/>
                <w:rFonts w:ascii="Libre Baskerville" w:hAnsi="Libre Baskerville" w:cs="Calibri"/>
                <w:b/>
                <w:bCs/>
                <w:color w:val="000000"/>
                <w:sz w:val="18"/>
                <w:szCs w:val="18"/>
              </w:rPr>
              <w:t>Funding acquisition</w:t>
            </w:r>
          </w:p>
        </w:tc>
        <w:tc>
          <w:tcPr>
            <w:tcW w:w="11623" w:type="dxa"/>
            <w:vAlign w:val="center"/>
          </w:tcPr>
          <w:p w14:paraId="5644C957" w14:textId="77777777" w:rsidR="002F41A0" w:rsidRPr="002F41A0" w:rsidRDefault="002F41A0" w:rsidP="00795CF0">
            <w:pPr>
              <w:rPr>
                <w:rFonts w:ascii="Libre Baskerville" w:hAnsi="Libre Baskerville"/>
                <w:sz w:val="18"/>
                <w:szCs w:val="18"/>
              </w:rPr>
            </w:pPr>
            <w:r w:rsidRPr="002F41A0">
              <w:rPr>
                <w:rStyle w:val="mcntxmcntnormaltextrun"/>
                <w:rFonts w:ascii="Libre Baskerville" w:hAnsi="Libre Baskerville" w:cs="Calibri"/>
                <w:color w:val="000000"/>
                <w:sz w:val="18"/>
                <w:szCs w:val="18"/>
              </w:rPr>
              <w:t>Acquisition of the financial support for the project leading to this publication</w:t>
            </w:r>
          </w:p>
        </w:tc>
      </w:tr>
    </w:tbl>
    <w:p w14:paraId="79315FDA" w14:textId="77777777" w:rsidR="002F41A0" w:rsidRDefault="002F41A0" w:rsidP="00BF51E1">
      <w:pPr>
        <w:ind w:left="-567"/>
        <w:rPr>
          <w:rFonts w:ascii="Libre Baskerville" w:hAnsi="Libre Baskerville"/>
          <w:sz w:val="18"/>
          <w:szCs w:val="18"/>
        </w:rPr>
      </w:pPr>
    </w:p>
    <w:sectPr w:rsidR="002F41A0" w:rsidSect="00CB63F0">
      <w:headerReference w:type="default" r:id="rId11"/>
      <w:footerReference w:type="default" r:id="rId12"/>
      <w:pgSz w:w="16838" w:h="11906" w:orient="landscape"/>
      <w:pgMar w:top="1134" w:right="1440" w:bottom="709" w:left="144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E3D8D" w14:textId="77777777" w:rsidR="000175D9" w:rsidRDefault="000175D9" w:rsidP="00BB6660">
      <w:pPr>
        <w:spacing w:after="0" w:line="240" w:lineRule="auto"/>
      </w:pPr>
      <w:r>
        <w:separator/>
      </w:r>
    </w:p>
  </w:endnote>
  <w:endnote w:type="continuationSeparator" w:id="0">
    <w:p w14:paraId="1875EC05" w14:textId="77777777" w:rsidR="000175D9" w:rsidRDefault="000175D9" w:rsidP="00BB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hippori Mincho">
    <w:panose1 w:val="00000500000000000000"/>
    <w:charset w:val="80"/>
    <w:family w:val="auto"/>
    <w:pitch w:val="variable"/>
    <w:sig w:usb0="00000003" w:usb1="2A070000" w:usb2="00000012" w:usb3="00000000" w:csb0="00020001" w:csb1="00000000"/>
  </w:font>
  <w:font w:name="ES Klarheit Grotesk Medium">
    <w:panose1 w:val="00000000000000000000"/>
    <w:charset w:val="00"/>
    <w:family w:val="auto"/>
    <w:pitch w:val="variable"/>
    <w:sig w:usb0="A00000EF" w:usb1="4200E46B" w:usb2="00000000" w:usb3="00000000" w:csb0="00000193"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998A" w14:textId="7D7C3439" w:rsidR="00BB6660" w:rsidRPr="00BB6660" w:rsidRDefault="00BB6660" w:rsidP="00BB6660">
    <w:pPr>
      <w:ind w:left="-567"/>
      <w:rPr>
        <w:rFonts w:ascii="Libre Baskerville" w:hAnsi="Libre Baskerville"/>
        <w:sz w:val="18"/>
        <w:szCs w:val="18"/>
      </w:rPr>
    </w:pPr>
    <w:r>
      <w:rPr>
        <w:rFonts w:ascii="Libre Baskerville" w:hAnsi="Libre Baskerville"/>
        <w:sz w:val="18"/>
        <w:szCs w:val="18"/>
      </w:rPr>
      <w:t>Form created</w:t>
    </w:r>
    <w:r w:rsidRPr="00BB6660">
      <w:rPr>
        <w:rFonts w:ascii="Libre Baskerville" w:hAnsi="Libre Baskerville"/>
        <w:sz w:val="18"/>
        <w:szCs w:val="18"/>
      </w:rPr>
      <w:t xml:space="preserve"> by the European Association of Science Editors (</w:t>
    </w:r>
    <w:hyperlink r:id="rId1" w:history="1">
      <w:r w:rsidR="00F75ED5" w:rsidRPr="00BF61D2">
        <w:rPr>
          <w:rStyle w:val="Hyperlink"/>
          <w:rFonts w:ascii="Libre Baskerville" w:hAnsi="Libre Baskerville"/>
          <w:color w:val="1C2EFA"/>
          <w:sz w:val="18"/>
          <w:szCs w:val="18"/>
        </w:rPr>
        <w:t>www.ease.org.uk/</w:t>
      </w:r>
    </w:hyperlink>
    <w:r w:rsidRPr="00BB6660">
      <w:rPr>
        <w:rFonts w:ascii="Libre Baskerville" w:hAnsi="Libre Baskerville"/>
        <w:sz w:val="18"/>
        <w:szCs w:val="18"/>
      </w:rPr>
      <w:t>)</w:t>
    </w:r>
    <w:r w:rsidR="00F75ED5">
      <w:rPr>
        <w:rFonts w:ascii="Libre Baskerville" w:hAnsi="Libre Baskerville"/>
        <w:sz w:val="18"/>
        <w:szCs w:val="18"/>
      </w:rPr>
      <w:t xml:space="preserve">. First published </w:t>
    </w:r>
    <w:r w:rsidRPr="00BB6660">
      <w:rPr>
        <w:rFonts w:ascii="Libre Baskerville" w:hAnsi="Libre Baskerville"/>
        <w:sz w:val="18"/>
        <w:szCs w:val="18"/>
      </w:rPr>
      <w:t>July 201</w:t>
    </w:r>
    <w:r>
      <w:rPr>
        <w:rFonts w:ascii="Libre Baskerville" w:hAnsi="Libre Baskerville"/>
        <w:sz w:val="18"/>
        <w:szCs w:val="18"/>
      </w:rPr>
      <w:t xml:space="preserve">5. Updated </w:t>
    </w:r>
    <w:r w:rsidR="007D7009">
      <w:rPr>
        <w:rFonts w:ascii="Libre Baskerville" w:hAnsi="Libre Baskerville"/>
        <w:sz w:val="18"/>
        <w:szCs w:val="18"/>
      </w:rPr>
      <w:t>June</w:t>
    </w:r>
    <w:r>
      <w:rPr>
        <w:rFonts w:ascii="Libre Baskerville" w:hAnsi="Libre Baskerville"/>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A880C" w14:textId="77777777" w:rsidR="000175D9" w:rsidRDefault="000175D9" w:rsidP="00BB6660">
      <w:pPr>
        <w:spacing w:after="0" w:line="240" w:lineRule="auto"/>
      </w:pPr>
      <w:r>
        <w:separator/>
      </w:r>
    </w:p>
  </w:footnote>
  <w:footnote w:type="continuationSeparator" w:id="0">
    <w:p w14:paraId="7BF5F5F4" w14:textId="77777777" w:rsidR="000175D9" w:rsidRDefault="000175D9" w:rsidP="00BB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1AC9" w14:textId="709B41C8" w:rsidR="00BB6660" w:rsidRDefault="00BB6660">
    <w:pPr>
      <w:pStyle w:val="Header"/>
    </w:pPr>
    <w:r>
      <w:rPr>
        <w:noProof/>
      </w:rPr>
      <mc:AlternateContent>
        <mc:Choice Requires="wps">
          <w:drawing>
            <wp:anchor distT="45720" distB="45720" distL="114300" distR="114300" simplePos="0" relativeHeight="251660288" behindDoc="0" locked="0" layoutInCell="1" allowOverlap="1" wp14:anchorId="0F37775E" wp14:editId="5746FF44">
              <wp:simplePos x="0" y="0"/>
              <wp:positionH relativeFrom="column">
                <wp:posOffset>130175</wp:posOffset>
              </wp:positionH>
              <wp:positionV relativeFrom="paragraph">
                <wp:posOffset>-283845</wp:posOffset>
              </wp:positionV>
              <wp:extent cx="6344920" cy="420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420370"/>
                      </a:xfrm>
                      <a:prstGeom prst="rect">
                        <a:avLst/>
                      </a:prstGeom>
                      <a:noFill/>
                      <a:ln w="9525">
                        <a:noFill/>
                        <a:miter lim="800000"/>
                        <a:headEnd/>
                        <a:tailEnd/>
                      </a:ln>
                    </wps:spPr>
                    <wps:txbx>
                      <w:txbxContent>
                        <w:p w14:paraId="4F51EBDE" w14:textId="1BF521D7" w:rsidR="00BB6660" w:rsidRPr="00BB6660" w:rsidRDefault="00BB6660" w:rsidP="00BB6660">
                          <w:pPr>
                            <w:rPr>
                              <w:rFonts w:ascii="ES Klarheit Grotesk Medium" w:hAnsi="ES Klarheit Grotesk Medium"/>
                              <w:b/>
                              <w:bCs/>
                              <w:sz w:val="28"/>
                              <w:szCs w:val="28"/>
                            </w:rPr>
                          </w:pPr>
                          <w:r w:rsidRPr="00BB6660">
                            <w:rPr>
                              <w:rFonts w:ascii="ES Klarheit Grotesk Medium" w:hAnsi="ES Klarheit Grotesk Medium"/>
                              <w:b/>
                              <w:bCs/>
                              <w:sz w:val="28"/>
                              <w:szCs w:val="28"/>
                            </w:rPr>
                            <w:t xml:space="preserve">Form for Authors’ Contributions and </w:t>
                          </w:r>
                          <w:r w:rsidR="00FC6352">
                            <w:rPr>
                              <w:rFonts w:ascii="ES Klarheit Grotesk Medium" w:hAnsi="ES Klarheit Grotesk Medium"/>
                              <w:b/>
                              <w:bCs/>
                              <w:sz w:val="28"/>
                              <w:szCs w:val="28"/>
                            </w:rPr>
                            <w:t>Competing</w:t>
                          </w:r>
                          <w:r w:rsidR="00476FE4">
                            <w:rPr>
                              <w:rFonts w:ascii="ES Klarheit Grotesk Medium" w:hAnsi="ES Klarheit Grotesk Medium"/>
                              <w:b/>
                              <w:bCs/>
                              <w:sz w:val="28"/>
                              <w:szCs w:val="28"/>
                            </w:rPr>
                            <w:t xml:space="preserve"> </w:t>
                          </w:r>
                          <w:r w:rsidRPr="00BB6660">
                            <w:rPr>
                              <w:rFonts w:ascii="ES Klarheit Grotesk Medium" w:hAnsi="ES Klarheit Grotesk Medium"/>
                              <w:b/>
                              <w:bCs/>
                              <w:sz w:val="28"/>
                              <w:szCs w:val="28"/>
                            </w:rPr>
                            <w:t>Interest Disclosure</w:t>
                          </w:r>
                        </w:p>
                        <w:p w14:paraId="535D0DBD" w14:textId="4EE4AAF4" w:rsidR="00BB6660" w:rsidRPr="00BB6660" w:rsidRDefault="00BB6660" w:rsidP="00BB6660">
                          <w:pPr>
                            <w:rPr>
                              <w:rFonts w:ascii="ES Klarheit Grotesk Medium" w:hAnsi="ES Klarheit Grotesk Medium"/>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7775E" id="_x0000_t202" coordsize="21600,21600" o:spt="202" path="m,l,21600r21600,l21600,xe">
              <v:stroke joinstyle="miter"/>
              <v:path gradientshapeok="t" o:connecttype="rect"/>
            </v:shapetype>
            <v:shape id="Text Box 2" o:spid="_x0000_s1026" type="#_x0000_t202" style="position:absolute;margin-left:10.25pt;margin-top:-22.35pt;width:499.6pt;height:3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" filled="f" stroked="f">
              <v:textbox>
                <w:txbxContent>
                  <w:p w14:paraId="4F51EBDE" w14:textId="1BF521D7" w:rsidR="00BB6660" w:rsidRPr="00BB6660" w:rsidRDefault="00BB6660" w:rsidP="00BB6660">
                    <w:pPr>
                      <w:rPr>
                        <w:rFonts w:ascii="ES Klarheit Grotesk Medium" w:hAnsi="ES Klarheit Grotesk Medium"/>
                        <w:b/>
                        <w:bCs/>
                        <w:sz w:val="28"/>
                        <w:szCs w:val="28"/>
                      </w:rPr>
                    </w:pPr>
                    <w:r w:rsidRPr="00BB6660">
                      <w:rPr>
                        <w:rFonts w:ascii="ES Klarheit Grotesk Medium" w:hAnsi="ES Klarheit Grotesk Medium"/>
                        <w:b/>
                        <w:bCs/>
                        <w:sz w:val="28"/>
                        <w:szCs w:val="28"/>
                      </w:rPr>
                      <w:t xml:space="preserve">Form for Authors’ Contributions and </w:t>
                    </w:r>
                    <w:r w:rsidR="00FC6352">
                      <w:rPr>
                        <w:rFonts w:ascii="ES Klarheit Grotesk Medium" w:hAnsi="ES Klarheit Grotesk Medium"/>
                        <w:b/>
                        <w:bCs/>
                        <w:sz w:val="28"/>
                        <w:szCs w:val="28"/>
                      </w:rPr>
                      <w:t>Competing</w:t>
                    </w:r>
                    <w:r w:rsidR="00476FE4">
                      <w:rPr>
                        <w:rFonts w:ascii="ES Klarheit Grotesk Medium" w:hAnsi="ES Klarheit Grotesk Medium"/>
                        <w:b/>
                        <w:bCs/>
                        <w:sz w:val="28"/>
                        <w:szCs w:val="28"/>
                      </w:rPr>
                      <w:t xml:space="preserve"> </w:t>
                    </w:r>
                    <w:r w:rsidRPr="00BB6660">
                      <w:rPr>
                        <w:rFonts w:ascii="ES Klarheit Grotesk Medium" w:hAnsi="ES Klarheit Grotesk Medium"/>
                        <w:b/>
                        <w:bCs/>
                        <w:sz w:val="28"/>
                        <w:szCs w:val="28"/>
                      </w:rPr>
                      <w:t>Interest Disclosure</w:t>
                    </w:r>
                  </w:p>
                  <w:p w14:paraId="535D0DBD" w14:textId="4EE4AAF4" w:rsidR="00BB6660" w:rsidRPr="00BB6660" w:rsidRDefault="00BB6660" w:rsidP="00BB6660">
                    <w:pPr>
                      <w:rPr>
                        <w:rFonts w:ascii="ES Klarheit Grotesk Medium" w:hAnsi="ES Klarheit Grotesk Medium"/>
                        <w:b/>
                        <w:bCs/>
                        <w:sz w:val="28"/>
                        <w:szCs w:val="28"/>
                      </w:rPr>
                    </w:pPr>
                  </w:p>
                </w:txbxContent>
              </v:textbox>
              <w10:wrap type="square"/>
            </v:shape>
          </w:pict>
        </mc:Fallback>
      </mc:AlternateContent>
    </w:r>
    <w:r>
      <w:rPr>
        <w:noProof/>
      </w:rPr>
      <w:drawing>
        <wp:anchor distT="0" distB="0" distL="114300" distR="114300" simplePos="0" relativeHeight="251658240" behindDoc="1" locked="0" layoutInCell="1" allowOverlap="1" wp14:anchorId="3A2465AB" wp14:editId="778336A8">
          <wp:simplePos x="0" y="0"/>
          <wp:positionH relativeFrom="column">
            <wp:posOffset>-736979</wp:posOffset>
          </wp:positionH>
          <wp:positionV relativeFrom="paragraph">
            <wp:posOffset>-313264</wp:posOffset>
          </wp:positionV>
          <wp:extent cx="996287" cy="420821"/>
          <wp:effectExtent l="0" t="0" r="0" b="0"/>
          <wp:wrapNone/>
          <wp:docPr id="198941068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59917"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6287" cy="4208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6.5pt;height:215.25pt" o:bullet="t">
        <v:imagedata r:id="rId1" o:title="EASE Slash - Main &amp; Regional Turquoise"/>
      </v:shape>
    </w:pict>
  </w:numPicBullet>
  <w:abstractNum w:abstractNumId="0" w15:restartNumberingAfterBreak="0">
    <w:nsid w:val="190D4672"/>
    <w:multiLevelType w:val="hybridMultilevel"/>
    <w:tmpl w:val="6C00ACC4"/>
    <w:lvl w:ilvl="0" w:tplc="C4663A24">
      <w:start w:val="1"/>
      <w:numFmt w:val="bullet"/>
      <w:lvlText w:val=""/>
      <w:lvlPicBulletId w:val="0"/>
      <w:lvlJc w:val="left"/>
      <w:pPr>
        <w:ind w:left="153" w:hanging="360"/>
      </w:pPr>
      <w:rPr>
        <w:rFonts w:ascii="Symbol" w:hAnsi="Symbol" w:hint="default"/>
        <w:color w:val="auto"/>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3958321D"/>
    <w:multiLevelType w:val="hybridMultilevel"/>
    <w:tmpl w:val="729073EC"/>
    <w:lvl w:ilvl="0" w:tplc="C4663A24">
      <w:start w:val="1"/>
      <w:numFmt w:val="bullet"/>
      <w:lvlText w:val=""/>
      <w:lvlPicBulletId w:val="0"/>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398361381">
    <w:abstractNumId w:val="1"/>
  </w:num>
  <w:num w:numId="2" w16cid:durableId="78075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60"/>
    <w:rsid w:val="000175D9"/>
    <w:rsid w:val="00050EA9"/>
    <w:rsid w:val="000800EF"/>
    <w:rsid w:val="000B490C"/>
    <w:rsid w:val="000D704B"/>
    <w:rsid w:val="001B19BA"/>
    <w:rsid w:val="002803B1"/>
    <w:rsid w:val="002F41A0"/>
    <w:rsid w:val="00351211"/>
    <w:rsid w:val="003E7F2F"/>
    <w:rsid w:val="00403F77"/>
    <w:rsid w:val="00410965"/>
    <w:rsid w:val="00414982"/>
    <w:rsid w:val="00445C16"/>
    <w:rsid w:val="00476FE4"/>
    <w:rsid w:val="0049695A"/>
    <w:rsid w:val="004D333D"/>
    <w:rsid w:val="00502263"/>
    <w:rsid w:val="005A6748"/>
    <w:rsid w:val="005F177A"/>
    <w:rsid w:val="006E029D"/>
    <w:rsid w:val="006E7F5A"/>
    <w:rsid w:val="007D7009"/>
    <w:rsid w:val="00853AA9"/>
    <w:rsid w:val="008B0EB5"/>
    <w:rsid w:val="008C001F"/>
    <w:rsid w:val="008E1A20"/>
    <w:rsid w:val="008E1EE2"/>
    <w:rsid w:val="00961057"/>
    <w:rsid w:val="009A6B41"/>
    <w:rsid w:val="009A7AF0"/>
    <w:rsid w:val="009D2078"/>
    <w:rsid w:val="00AA490E"/>
    <w:rsid w:val="00AC3472"/>
    <w:rsid w:val="00BB103E"/>
    <w:rsid w:val="00BB393C"/>
    <w:rsid w:val="00BB6660"/>
    <w:rsid w:val="00BF51E1"/>
    <w:rsid w:val="00BF61D2"/>
    <w:rsid w:val="00CB63F0"/>
    <w:rsid w:val="00CC1CD6"/>
    <w:rsid w:val="00D374FF"/>
    <w:rsid w:val="00E75767"/>
    <w:rsid w:val="00EC7D76"/>
    <w:rsid w:val="00ED7ADA"/>
    <w:rsid w:val="00F75ED5"/>
    <w:rsid w:val="00F935F0"/>
    <w:rsid w:val="00FC6352"/>
    <w:rsid w:val="00FF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94C4"/>
  <w15:chartTrackingRefBased/>
  <w15:docId w15:val="{2BD64E58-AF0A-4104-BFD2-8CB229F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6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66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66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66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66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66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66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66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RBMO">
    <w:name w:val="Hyperlink-RBMO"/>
    <w:basedOn w:val="Normal"/>
    <w:link w:val="Hyperlink-RBMOChar"/>
    <w:qFormat/>
    <w:rsid w:val="008E1A20"/>
    <w:pPr>
      <w:ind w:right="828"/>
    </w:pPr>
    <w:rPr>
      <w:rFonts w:ascii="Shippori Mincho" w:eastAsia="Shippori Mincho" w:hAnsi="Shippori Mincho"/>
      <w:b/>
      <w:noProof/>
      <w:color w:val="501549" w:themeColor="accent5" w:themeShade="80"/>
      <w:u w:val="single"/>
      <w:bdr w:val="none" w:sz="0" w:space="0" w:color="auto" w:frame="1"/>
      <w:lang w:eastAsia="en-GB"/>
    </w:rPr>
  </w:style>
  <w:style w:type="character" w:customStyle="1" w:styleId="Hyperlink-RBMOChar">
    <w:name w:val="Hyperlink-RBMO Char"/>
    <w:basedOn w:val="DefaultParagraphFont"/>
    <w:link w:val="Hyperlink-RBMO"/>
    <w:rsid w:val="008E1A20"/>
    <w:rPr>
      <w:rFonts w:ascii="Shippori Mincho" w:eastAsia="Shippori Mincho" w:hAnsi="Shippori Mincho"/>
      <w:b/>
      <w:noProof/>
      <w:color w:val="501549" w:themeColor="accent5" w:themeShade="80"/>
      <w:u w:val="single"/>
      <w:bdr w:val="none" w:sz="0" w:space="0" w:color="auto" w:frame="1"/>
      <w:lang w:eastAsia="en-GB"/>
    </w:rPr>
  </w:style>
  <w:style w:type="character" w:customStyle="1" w:styleId="Heading1Char">
    <w:name w:val="Heading 1 Char"/>
    <w:basedOn w:val="DefaultParagraphFont"/>
    <w:link w:val="Heading1"/>
    <w:uiPriority w:val="9"/>
    <w:rsid w:val="00BB66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66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66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66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66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66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66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66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6660"/>
    <w:rPr>
      <w:rFonts w:eastAsiaTheme="majorEastAsia" w:cstheme="majorBidi"/>
      <w:color w:val="272727" w:themeColor="text1" w:themeTint="D8"/>
    </w:rPr>
  </w:style>
  <w:style w:type="paragraph" w:styleId="Title">
    <w:name w:val="Title"/>
    <w:basedOn w:val="Normal"/>
    <w:next w:val="Normal"/>
    <w:link w:val="TitleChar"/>
    <w:uiPriority w:val="10"/>
    <w:qFormat/>
    <w:rsid w:val="00BB66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6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66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66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6660"/>
    <w:pPr>
      <w:spacing w:before="160"/>
      <w:jc w:val="center"/>
    </w:pPr>
    <w:rPr>
      <w:i/>
      <w:iCs/>
      <w:color w:val="404040" w:themeColor="text1" w:themeTint="BF"/>
    </w:rPr>
  </w:style>
  <w:style w:type="character" w:customStyle="1" w:styleId="QuoteChar">
    <w:name w:val="Quote Char"/>
    <w:basedOn w:val="DefaultParagraphFont"/>
    <w:link w:val="Quote"/>
    <w:uiPriority w:val="29"/>
    <w:rsid w:val="00BB6660"/>
    <w:rPr>
      <w:i/>
      <w:iCs/>
      <w:color w:val="404040" w:themeColor="text1" w:themeTint="BF"/>
    </w:rPr>
  </w:style>
  <w:style w:type="paragraph" w:styleId="ListParagraph">
    <w:name w:val="List Paragraph"/>
    <w:basedOn w:val="Normal"/>
    <w:uiPriority w:val="34"/>
    <w:qFormat/>
    <w:rsid w:val="00BB6660"/>
    <w:pPr>
      <w:ind w:left="720"/>
      <w:contextualSpacing/>
    </w:pPr>
  </w:style>
  <w:style w:type="character" w:styleId="IntenseEmphasis">
    <w:name w:val="Intense Emphasis"/>
    <w:basedOn w:val="DefaultParagraphFont"/>
    <w:uiPriority w:val="21"/>
    <w:qFormat/>
    <w:rsid w:val="00BB6660"/>
    <w:rPr>
      <w:i/>
      <w:iCs/>
      <w:color w:val="0F4761" w:themeColor="accent1" w:themeShade="BF"/>
    </w:rPr>
  </w:style>
  <w:style w:type="paragraph" w:styleId="IntenseQuote">
    <w:name w:val="Intense Quote"/>
    <w:basedOn w:val="Normal"/>
    <w:next w:val="Normal"/>
    <w:link w:val="IntenseQuoteChar"/>
    <w:uiPriority w:val="30"/>
    <w:qFormat/>
    <w:rsid w:val="00BB6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6660"/>
    <w:rPr>
      <w:i/>
      <w:iCs/>
      <w:color w:val="0F4761" w:themeColor="accent1" w:themeShade="BF"/>
    </w:rPr>
  </w:style>
  <w:style w:type="character" w:styleId="IntenseReference">
    <w:name w:val="Intense Reference"/>
    <w:basedOn w:val="DefaultParagraphFont"/>
    <w:uiPriority w:val="32"/>
    <w:qFormat/>
    <w:rsid w:val="00BB6660"/>
    <w:rPr>
      <w:b/>
      <w:bCs/>
      <w:smallCaps/>
      <w:color w:val="0F4761" w:themeColor="accent1" w:themeShade="BF"/>
      <w:spacing w:val="5"/>
    </w:rPr>
  </w:style>
  <w:style w:type="paragraph" w:styleId="Header">
    <w:name w:val="header"/>
    <w:basedOn w:val="Normal"/>
    <w:link w:val="HeaderChar"/>
    <w:uiPriority w:val="99"/>
    <w:unhideWhenUsed/>
    <w:rsid w:val="00BB6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60"/>
  </w:style>
  <w:style w:type="paragraph" w:styleId="Footer">
    <w:name w:val="footer"/>
    <w:basedOn w:val="Normal"/>
    <w:link w:val="FooterChar"/>
    <w:uiPriority w:val="99"/>
    <w:unhideWhenUsed/>
    <w:rsid w:val="00BB6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60"/>
  </w:style>
  <w:style w:type="character" w:styleId="Hyperlink">
    <w:name w:val="Hyperlink"/>
    <w:basedOn w:val="DefaultParagraphFont"/>
    <w:uiPriority w:val="99"/>
    <w:unhideWhenUsed/>
    <w:rsid w:val="00BB6660"/>
    <w:rPr>
      <w:color w:val="467886" w:themeColor="hyperlink"/>
      <w:u w:val="single"/>
    </w:rPr>
  </w:style>
  <w:style w:type="character" w:styleId="UnresolvedMention">
    <w:name w:val="Unresolved Mention"/>
    <w:basedOn w:val="DefaultParagraphFont"/>
    <w:uiPriority w:val="99"/>
    <w:semiHidden/>
    <w:unhideWhenUsed/>
    <w:rsid w:val="00BB6660"/>
    <w:rPr>
      <w:color w:val="605E5C"/>
      <w:shd w:val="clear" w:color="auto" w:fill="E1DFDD"/>
    </w:rPr>
  </w:style>
  <w:style w:type="table" w:styleId="TableGrid">
    <w:name w:val="Table Grid"/>
    <w:basedOn w:val="TableNormal"/>
    <w:uiPriority w:val="39"/>
    <w:rsid w:val="00B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1D2"/>
    <w:rPr>
      <w:color w:val="96607D" w:themeColor="followedHyperlink"/>
      <w:u w:val="single"/>
    </w:rPr>
  </w:style>
  <w:style w:type="character" w:customStyle="1" w:styleId="mcntnormaltextrun">
    <w:name w:val="mcntnormaltextrun"/>
    <w:basedOn w:val="DefaultParagraphFont"/>
    <w:rsid w:val="002F41A0"/>
  </w:style>
  <w:style w:type="character" w:customStyle="1" w:styleId="Style1">
    <w:name w:val="Style1"/>
    <w:basedOn w:val="DefaultParagraphFont"/>
    <w:uiPriority w:val="1"/>
    <w:rsid w:val="002F41A0"/>
    <w:rPr>
      <w:rFonts w:ascii="ES Klarheit Grotesk Medium" w:hAnsi="ES Klarheit Grotesk Medium"/>
      <w:b/>
      <w:color w:val="275317" w:themeColor="accent6" w:themeShade="80"/>
      <w:sz w:val="28"/>
    </w:rPr>
  </w:style>
  <w:style w:type="character" w:customStyle="1" w:styleId="mcnteop">
    <w:name w:val="mcnteop"/>
    <w:basedOn w:val="DefaultParagraphFont"/>
    <w:rsid w:val="002F41A0"/>
  </w:style>
  <w:style w:type="character" w:customStyle="1" w:styleId="mcntxmcntnormaltextrun">
    <w:name w:val="mcntxmcntnormaltextrun"/>
    <w:basedOn w:val="DefaultParagraphFont"/>
    <w:rsid w:val="002F41A0"/>
  </w:style>
  <w:style w:type="character" w:customStyle="1" w:styleId="mcntxmcnteop">
    <w:name w:val="mcntxmcnteop"/>
    <w:basedOn w:val="DefaultParagraphFont"/>
    <w:rsid w:val="002F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e.org.uk/communities/gender-policy-committee/the-sager-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e.org.uk/publications/ease-checkli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mje.org/disclosure-of-interest/" TargetMode="External"/><Relationship Id="rId4" Type="http://schemas.openxmlformats.org/officeDocument/2006/relationships/webSettings" Target="webSettings.xml"/><Relationship Id="rId9" Type="http://schemas.openxmlformats.org/officeDocument/2006/relationships/hyperlink" Target="https://www.icmj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se.org.uk/publications/eas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Nicholas</dc:creator>
  <cp:keywords/>
  <dc:description/>
  <cp:lastModifiedBy>Duncan Nicholas</cp:lastModifiedBy>
  <cp:revision>5</cp:revision>
  <dcterms:created xsi:type="dcterms:W3CDTF">2024-05-15T12:56:00Z</dcterms:created>
  <dcterms:modified xsi:type="dcterms:W3CDTF">2024-06-11T08:33:00Z</dcterms:modified>
</cp:coreProperties>
</file>